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C2" w:rsidRPr="009F7DB1" w:rsidRDefault="00B239C2" w:rsidP="00B239C2">
      <w:pPr>
        <w:spacing w:before="120"/>
        <w:jc w:val="center"/>
        <w:rPr>
          <w:b/>
          <w:szCs w:val="28"/>
        </w:rPr>
      </w:pPr>
      <w:r w:rsidRPr="009F7DB1">
        <w:rPr>
          <w:b/>
          <w:szCs w:val="28"/>
        </w:rPr>
        <w:t>МИНИСТЕРСТВО ОБРАЗОВАНИЯ РЕСПУБЛИКИ БЕЛАРУСЬ</w:t>
      </w:r>
    </w:p>
    <w:p w:rsidR="00CC7525" w:rsidRPr="009F7DB1" w:rsidRDefault="00B239C2" w:rsidP="00CC7525">
      <w:pPr>
        <w:jc w:val="center"/>
        <w:rPr>
          <w:szCs w:val="28"/>
        </w:rPr>
      </w:pPr>
      <w:r w:rsidRPr="009F7DB1">
        <w:rPr>
          <w:szCs w:val="28"/>
        </w:rPr>
        <w:t xml:space="preserve">Учебно-методическое объединение </w:t>
      </w:r>
      <w:r w:rsidR="006658C2" w:rsidRPr="009F7DB1">
        <w:rPr>
          <w:szCs w:val="28"/>
        </w:rPr>
        <w:t>по образованию в области</w:t>
      </w:r>
      <w:r w:rsidR="00CC7525" w:rsidRPr="009F7DB1">
        <w:rPr>
          <w:szCs w:val="28"/>
        </w:rPr>
        <w:t xml:space="preserve"> </w:t>
      </w:r>
    </w:p>
    <w:p w:rsidR="00B239C2" w:rsidRPr="009F7DB1" w:rsidRDefault="00CC7525" w:rsidP="00CC7525">
      <w:pPr>
        <w:jc w:val="center"/>
        <w:rPr>
          <w:szCs w:val="28"/>
        </w:rPr>
      </w:pPr>
      <w:r w:rsidRPr="009F7DB1">
        <w:rPr>
          <w:szCs w:val="28"/>
        </w:rPr>
        <w:t>природопользования и лесного хозяйства</w:t>
      </w:r>
    </w:p>
    <w:p w:rsidR="00B239C2" w:rsidRPr="009F7DB1" w:rsidRDefault="00B239C2" w:rsidP="00B239C2">
      <w:pPr>
        <w:spacing w:line="288" w:lineRule="auto"/>
        <w:jc w:val="center"/>
        <w:rPr>
          <w:b/>
          <w:szCs w:val="28"/>
        </w:rPr>
      </w:pPr>
    </w:p>
    <w:p w:rsidR="006658C2" w:rsidRPr="009F7DB1" w:rsidRDefault="006658C2" w:rsidP="00B239C2">
      <w:pPr>
        <w:ind w:left="4253"/>
        <w:rPr>
          <w:b/>
          <w:szCs w:val="28"/>
        </w:rPr>
      </w:pPr>
    </w:p>
    <w:p w:rsidR="00B239C2" w:rsidRPr="009F7DB1" w:rsidRDefault="00B239C2" w:rsidP="00B239C2">
      <w:pPr>
        <w:ind w:left="4253"/>
        <w:rPr>
          <w:b/>
          <w:szCs w:val="28"/>
        </w:rPr>
      </w:pPr>
      <w:r w:rsidRPr="009F7DB1">
        <w:rPr>
          <w:b/>
          <w:szCs w:val="28"/>
        </w:rPr>
        <w:t>УТВЕРЖДАЮ</w:t>
      </w:r>
    </w:p>
    <w:p w:rsidR="00CC7525" w:rsidRPr="009F7DB1" w:rsidRDefault="00B239C2" w:rsidP="00B239C2">
      <w:pPr>
        <w:pStyle w:val="2"/>
        <w:spacing w:after="0" w:line="240" w:lineRule="auto"/>
        <w:ind w:left="4253"/>
        <w:rPr>
          <w:szCs w:val="28"/>
          <w:lang w:val="ru-RU"/>
        </w:rPr>
      </w:pPr>
      <w:r w:rsidRPr="009F7DB1">
        <w:rPr>
          <w:szCs w:val="28"/>
        </w:rPr>
        <w:t xml:space="preserve">Первый заместитель Министра </w:t>
      </w:r>
    </w:p>
    <w:p w:rsidR="00B239C2" w:rsidRPr="009F7DB1" w:rsidRDefault="008F5311" w:rsidP="00B239C2">
      <w:pPr>
        <w:pStyle w:val="2"/>
        <w:spacing w:after="0" w:line="240" w:lineRule="auto"/>
        <w:ind w:left="4253"/>
        <w:rPr>
          <w:szCs w:val="28"/>
        </w:rPr>
      </w:pPr>
      <w:r>
        <w:rPr>
          <w:szCs w:val="28"/>
          <w:lang w:val="ru-RU"/>
        </w:rPr>
        <w:t>о</w:t>
      </w:r>
      <w:r w:rsidR="00CC7525" w:rsidRPr="009F7DB1">
        <w:rPr>
          <w:szCs w:val="28"/>
        </w:rPr>
        <w:t>бразован</w:t>
      </w:r>
      <w:bookmarkStart w:id="0" w:name="_GoBack"/>
      <w:bookmarkEnd w:id="0"/>
      <w:r w:rsidR="00CC7525" w:rsidRPr="009F7DB1">
        <w:rPr>
          <w:szCs w:val="28"/>
        </w:rPr>
        <w:t>ия</w:t>
      </w:r>
      <w:r>
        <w:rPr>
          <w:szCs w:val="28"/>
          <w:lang w:val="ru-RU"/>
        </w:rPr>
        <w:t xml:space="preserve"> </w:t>
      </w:r>
      <w:r w:rsidR="00CC7525" w:rsidRPr="009F7DB1">
        <w:rPr>
          <w:szCs w:val="28"/>
          <w:lang w:val="ru-RU"/>
        </w:rPr>
        <w:t xml:space="preserve"> </w:t>
      </w:r>
      <w:r w:rsidR="00B239C2" w:rsidRPr="009F7DB1">
        <w:rPr>
          <w:szCs w:val="28"/>
        </w:rPr>
        <w:t xml:space="preserve">Республики Беларусь </w:t>
      </w:r>
    </w:p>
    <w:p w:rsidR="00B239C2" w:rsidRPr="009F7DB1" w:rsidRDefault="00B239C2" w:rsidP="00B239C2">
      <w:pPr>
        <w:ind w:left="4253"/>
        <w:rPr>
          <w:szCs w:val="28"/>
        </w:rPr>
      </w:pPr>
      <w:r w:rsidRPr="009F7DB1">
        <w:rPr>
          <w:szCs w:val="28"/>
        </w:rPr>
        <w:t>________________</w:t>
      </w:r>
      <w:r w:rsidR="00CC7525" w:rsidRPr="009F7DB1">
        <w:rPr>
          <w:szCs w:val="28"/>
        </w:rPr>
        <w:t>___</w:t>
      </w:r>
      <w:r w:rsidRPr="009F7DB1">
        <w:rPr>
          <w:szCs w:val="28"/>
        </w:rPr>
        <w:t xml:space="preserve">  </w:t>
      </w:r>
      <w:r w:rsidR="00CC7525" w:rsidRPr="009F7DB1">
        <w:rPr>
          <w:szCs w:val="28"/>
        </w:rPr>
        <w:t>В.А. Богуш</w:t>
      </w:r>
    </w:p>
    <w:p w:rsidR="00B239C2" w:rsidRPr="009F7DB1" w:rsidRDefault="00B239C2" w:rsidP="00B239C2">
      <w:pPr>
        <w:ind w:left="4253" w:firstLine="703"/>
        <w:rPr>
          <w:szCs w:val="28"/>
        </w:rPr>
      </w:pPr>
      <w:r w:rsidRPr="009F7DB1">
        <w:rPr>
          <w:szCs w:val="28"/>
        </w:rPr>
        <w:tab/>
      </w:r>
    </w:p>
    <w:p w:rsidR="00B239C2" w:rsidRPr="009F7DB1" w:rsidRDefault="00B239C2" w:rsidP="00B239C2">
      <w:pPr>
        <w:ind w:left="4253"/>
        <w:rPr>
          <w:szCs w:val="28"/>
        </w:rPr>
      </w:pPr>
      <w:r w:rsidRPr="009F7DB1">
        <w:rPr>
          <w:szCs w:val="28"/>
        </w:rPr>
        <w:t>____________________</w:t>
      </w:r>
    </w:p>
    <w:p w:rsidR="00CC7525" w:rsidRPr="009F7DB1" w:rsidRDefault="00CC7525" w:rsidP="00B239C2">
      <w:pPr>
        <w:ind w:left="4253"/>
        <w:rPr>
          <w:szCs w:val="28"/>
        </w:rPr>
      </w:pPr>
    </w:p>
    <w:p w:rsidR="00B239C2" w:rsidRPr="009F7DB1" w:rsidRDefault="00B239C2" w:rsidP="00B239C2">
      <w:pPr>
        <w:ind w:left="4253"/>
        <w:rPr>
          <w:szCs w:val="28"/>
        </w:rPr>
      </w:pPr>
      <w:r w:rsidRPr="009F7DB1">
        <w:rPr>
          <w:szCs w:val="28"/>
        </w:rPr>
        <w:t xml:space="preserve">Регистрационный № ТД-_____ /тип. </w:t>
      </w:r>
    </w:p>
    <w:p w:rsidR="00B7457C" w:rsidRPr="009F7DB1" w:rsidRDefault="00B7457C" w:rsidP="00B239C2">
      <w:pPr>
        <w:spacing w:before="40"/>
        <w:jc w:val="center"/>
        <w:rPr>
          <w:b/>
          <w:szCs w:val="28"/>
        </w:rPr>
      </w:pPr>
    </w:p>
    <w:p w:rsidR="00B239C2" w:rsidRPr="009F7DB1" w:rsidRDefault="00CC7525" w:rsidP="00B239C2">
      <w:pPr>
        <w:spacing w:before="40"/>
        <w:jc w:val="center"/>
        <w:rPr>
          <w:b/>
          <w:szCs w:val="28"/>
        </w:rPr>
      </w:pPr>
      <w:r w:rsidRPr="009F7DB1">
        <w:rPr>
          <w:b/>
          <w:szCs w:val="28"/>
        </w:rPr>
        <w:t>ЭКОНОМИКА ОТРАСЛИ</w:t>
      </w:r>
    </w:p>
    <w:p w:rsidR="006658C2" w:rsidRPr="009F7DB1" w:rsidRDefault="006658C2" w:rsidP="00B239C2">
      <w:pPr>
        <w:spacing w:before="40"/>
        <w:jc w:val="center"/>
        <w:rPr>
          <w:b/>
          <w:szCs w:val="28"/>
        </w:rPr>
      </w:pPr>
    </w:p>
    <w:p w:rsidR="00B239C2" w:rsidRPr="009F7DB1" w:rsidRDefault="00CC7525" w:rsidP="00B7457C">
      <w:pPr>
        <w:jc w:val="center"/>
        <w:rPr>
          <w:b/>
          <w:szCs w:val="28"/>
        </w:rPr>
      </w:pPr>
      <w:r w:rsidRPr="009F7DB1">
        <w:rPr>
          <w:b/>
          <w:szCs w:val="28"/>
        </w:rPr>
        <w:t xml:space="preserve">Типовая </w:t>
      </w:r>
      <w:r w:rsidR="009F7DB1">
        <w:rPr>
          <w:b/>
          <w:szCs w:val="28"/>
        </w:rPr>
        <w:t xml:space="preserve">учебная </w:t>
      </w:r>
      <w:r w:rsidR="00B239C2" w:rsidRPr="009F7DB1">
        <w:rPr>
          <w:b/>
          <w:szCs w:val="28"/>
        </w:rPr>
        <w:t>программа по учебной дисциплине</w:t>
      </w:r>
    </w:p>
    <w:p w:rsidR="00B239C2" w:rsidRPr="009F7DB1" w:rsidRDefault="00B239C2" w:rsidP="00B239C2">
      <w:pPr>
        <w:jc w:val="center"/>
        <w:rPr>
          <w:b/>
          <w:szCs w:val="28"/>
        </w:rPr>
      </w:pPr>
      <w:r w:rsidRPr="009F7DB1">
        <w:rPr>
          <w:b/>
          <w:szCs w:val="28"/>
        </w:rPr>
        <w:t>для специальност</w:t>
      </w:r>
      <w:r w:rsidR="006658C2" w:rsidRPr="009F7DB1">
        <w:rPr>
          <w:b/>
          <w:szCs w:val="28"/>
        </w:rPr>
        <w:t>и</w:t>
      </w:r>
      <w:r w:rsidRPr="009F7DB1">
        <w:rPr>
          <w:b/>
          <w:szCs w:val="28"/>
        </w:rPr>
        <w:t xml:space="preserve">: </w:t>
      </w:r>
    </w:p>
    <w:p w:rsidR="00B7457C" w:rsidRPr="009F7DB1" w:rsidRDefault="00B7457C" w:rsidP="00B7457C">
      <w:pPr>
        <w:jc w:val="center"/>
        <w:rPr>
          <w:b/>
          <w:szCs w:val="28"/>
        </w:rPr>
      </w:pPr>
      <w:r w:rsidRPr="009F7DB1">
        <w:rPr>
          <w:b/>
          <w:szCs w:val="28"/>
        </w:rPr>
        <w:t>1-75 01 01</w:t>
      </w:r>
      <w:r w:rsidR="00B239C2" w:rsidRPr="009F7DB1">
        <w:rPr>
          <w:b/>
          <w:szCs w:val="28"/>
        </w:rPr>
        <w:t xml:space="preserve"> </w:t>
      </w:r>
      <w:r w:rsidRPr="009F7DB1">
        <w:rPr>
          <w:b/>
          <w:szCs w:val="28"/>
        </w:rPr>
        <w:t>«Лесное хозяйство»</w:t>
      </w:r>
    </w:p>
    <w:p w:rsidR="00B7457C" w:rsidRPr="009F7DB1" w:rsidRDefault="00B7457C" w:rsidP="00B7457C">
      <w:pPr>
        <w:jc w:val="center"/>
        <w:rPr>
          <w:b/>
          <w:szCs w:val="28"/>
        </w:rPr>
      </w:pPr>
    </w:p>
    <w:p w:rsidR="00B7457C" w:rsidRPr="009F7DB1" w:rsidRDefault="00B7457C" w:rsidP="00B7457C">
      <w:pPr>
        <w:jc w:val="center"/>
        <w:rPr>
          <w:b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B239C2" w:rsidRPr="009F7DB1" w:rsidTr="000D5EF4">
        <w:trPr>
          <w:trHeight w:val="5101"/>
        </w:trPr>
        <w:tc>
          <w:tcPr>
            <w:tcW w:w="4786" w:type="dxa"/>
          </w:tcPr>
          <w:p w:rsidR="00B239C2" w:rsidRPr="009F7DB1" w:rsidRDefault="00B239C2" w:rsidP="006658C2">
            <w:pPr>
              <w:rPr>
                <w:szCs w:val="28"/>
              </w:rPr>
            </w:pPr>
            <w:r w:rsidRPr="009F7DB1">
              <w:rPr>
                <w:b/>
                <w:szCs w:val="28"/>
              </w:rPr>
              <w:t>СОГЛАСОВАНО</w:t>
            </w:r>
          </w:p>
          <w:p w:rsidR="00B239C2" w:rsidRPr="009F7DB1" w:rsidRDefault="00CC7525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>Заместитель М</w:t>
            </w:r>
            <w:r w:rsidR="006658C2" w:rsidRPr="009F7DB1">
              <w:rPr>
                <w:szCs w:val="28"/>
              </w:rPr>
              <w:t>инистра лесного х</w:t>
            </w:r>
            <w:r w:rsidR="006658C2" w:rsidRPr="009F7DB1">
              <w:rPr>
                <w:szCs w:val="28"/>
              </w:rPr>
              <w:t>о</w:t>
            </w:r>
            <w:r w:rsidR="006658C2" w:rsidRPr="009F7DB1">
              <w:rPr>
                <w:szCs w:val="28"/>
              </w:rPr>
              <w:t>зяйства Республики Беларусь</w:t>
            </w:r>
          </w:p>
          <w:p w:rsidR="006658C2" w:rsidRPr="009F7DB1" w:rsidRDefault="006658C2" w:rsidP="006658C2">
            <w:pPr>
              <w:rPr>
                <w:szCs w:val="28"/>
              </w:rPr>
            </w:pPr>
          </w:p>
          <w:p w:rsidR="006658C2" w:rsidRPr="009F7DB1" w:rsidRDefault="006658C2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>_____________________А.Н. Корбут</w:t>
            </w:r>
          </w:p>
          <w:p w:rsidR="00CC7525" w:rsidRPr="009F7DB1" w:rsidRDefault="00CC7525" w:rsidP="006658C2">
            <w:pPr>
              <w:rPr>
                <w:szCs w:val="28"/>
              </w:rPr>
            </w:pPr>
          </w:p>
          <w:p w:rsidR="006658C2" w:rsidRPr="009F7DB1" w:rsidRDefault="006658C2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>______________2015</w:t>
            </w:r>
          </w:p>
          <w:p w:rsidR="00CC7525" w:rsidRPr="009F7DB1" w:rsidRDefault="00CC7525" w:rsidP="006658C2">
            <w:pPr>
              <w:spacing w:before="120"/>
              <w:rPr>
                <w:b/>
                <w:szCs w:val="28"/>
              </w:rPr>
            </w:pPr>
          </w:p>
          <w:p w:rsidR="00B239C2" w:rsidRPr="009F7DB1" w:rsidRDefault="00B239C2" w:rsidP="006658C2">
            <w:pPr>
              <w:spacing w:before="120"/>
              <w:rPr>
                <w:szCs w:val="28"/>
              </w:rPr>
            </w:pPr>
            <w:r w:rsidRPr="009F7DB1">
              <w:rPr>
                <w:b/>
                <w:szCs w:val="28"/>
              </w:rPr>
              <w:t>СОГЛАСОВАНО</w:t>
            </w:r>
          </w:p>
          <w:p w:rsidR="00B239C2" w:rsidRPr="009F7DB1" w:rsidRDefault="00B239C2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 xml:space="preserve">Председатель Учебно-методического объединения  </w:t>
            </w:r>
            <w:r w:rsidR="00CC7525" w:rsidRPr="009F7DB1">
              <w:rPr>
                <w:szCs w:val="28"/>
              </w:rPr>
              <w:t>по образованию в о</w:t>
            </w:r>
            <w:r w:rsidR="00CC7525" w:rsidRPr="009F7DB1">
              <w:rPr>
                <w:szCs w:val="28"/>
              </w:rPr>
              <w:t>б</w:t>
            </w:r>
            <w:r w:rsidR="00CC7525" w:rsidRPr="009F7DB1">
              <w:rPr>
                <w:szCs w:val="28"/>
              </w:rPr>
              <w:t>ласти природопользовния и лесного хозяйства</w:t>
            </w:r>
          </w:p>
          <w:p w:rsidR="00496478" w:rsidRPr="009F7DB1" w:rsidRDefault="00496478" w:rsidP="006658C2">
            <w:pPr>
              <w:rPr>
                <w:szCs w:val="28"/>
              </w:rPr>
            </w:pPr>
          </w:p>
          <w:p w:rsidR="00496478" w:rsidRPr="009F7DB1" w:rsidRDefault="00496478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>___________________И.М. Жарский</w:t>
            </w:r>
          </w:p>
          <w:p w:rsidR="00CC7525" w:rsidRPr="009F7DB1" w:rsidRDefault="00CC7525" w:rsidP="006658C2">
            <w:pPr>
              <w:rPr>
                <w:szCs w:val="28"/>
              </w:rPr>
            </w:pPr>
          </w:p>
          <w:p w:rsidR="00B239C2" w:rsidRPr="009F7DB1" w:rsidRDefault="00CC7525" w:rsidP="006658C2">
            <w:pPr>
              <w:rPr>
                <w:szCs w:val="28"/>
              </w:rPr>
            </w:pPr>
            <w:r w:rsidRPr="009F7DB1">
              <w:rPr>
                <w:szCs w:val="28"/>
              </w:rPr>
              <w:t>_______________2015</w:t>
            </w:r>
          </w:p>
          <w:p w:rsidR="00B239C2" w:rsidRPr="009F7DB1" w:rsidRDefault="00B239C2" w:rsidP="006658C2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b/>
                <w:szCs w:val="28"/>
              </w:rPr>
              <w:t>СОГЛАСОВАНО</w:t>
            </w:r>
          </w:p>
          <w:p w:rsidR="000D5EF4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 xml:space="preserve">Начальник управления высшего 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образования Министерства образ</w:t>
            </w:r>
            <w:r w:rsidRPr="009F7DB1">
              <w:rPr>
                <w:szCs w:val="28"/>
              </w:rPr>
              <w:t>о</w:t>
            </w:r>
            <w:r w:rsidRPr="009F7DB1">
              <w:rPr>
                <w:szCs w:val="28"/>
              </w:rPr>
              <w:t xml:space="preserve">вания Республики Беларусь </w:t>
            </w:r>
          </w:p>
          <w:p w:rsidR="00CC7525" w:rsidRPr="009F7DB1" w:rsidRDefault="00CC7525" w:rsidP="006658C2">
            <w:pPr>
              <w:ind w:left="252"/>
              <w:rPr>
                <w:szCs w:val="28"/>
              </w:rPr>
            </w:pP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_</w:t>
            </w:r>
            <w:r w:rsidR="00CC7525" w:rsidRPr="009F7DB1">
              <w:rPr>
                <w:szCs w:val="28"/>
              </w:rPr>
              <w:t>___________________С.И. Романюк</w:t>
            </w:r>
            <w:r w:rsidRPr="009F7DB1">
              <w:rPr>
                <w:szCs w:val="28"/>
              </w:rPr>
              <w:tab/>
              <w:t xml:space="preserve"> 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___________________</w:t>
            </w:r>
            <w:r w:rsidR="00496478" w:rsidRPr="009F7DB1">
              <w:rPr>
                <w:szCs w:val="28"/>
              </w:rPr>
              <w:t>201</w:t>
            </w:r>
          </w:p>
          <w:p w:rsidR="00B239C2" w:rsidRPr="009F7DB1" w:rsidRDefault="00B239C2" w:rsidP="006658C2">
            <w:pPr>
              <w:spacing w:before="240"/>
              <w:ind w:left="249"/>
              <w:rPr>
                <w:szCs w:val="28"/>
              </w:rPr>
            </w:pPr>
            <w:r w:rsidRPr="009F7DB1">
              <w:rPr>
                <w:b/>
                <w:szCs w:val="28"/>
              </w:rPr>
              <w:t>СОГЛАСОВАНО</w:t>
            </w:r>
          </w:p>
          <w:p w:rsidR="000D5EF4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 xml:space="preserve">Проректор по научно-методической </w:t>
            </w:r>
          </w:p>
          <w:p w:rsidR="000D5EF4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работе Государственного учрежд</w:t>
            </w:r>
            <w:r w:rsidRPr="009F7DB1">
              <w:rPr>
                <w:szCs w:val="28"/>
              </w:rPr>
              <w:t>е</w:t>
            </w:r>
            <w:r w:rsidRPr="009F7DB1">
              <w:rPr>
                <w:szCs w:val="28"/>
              </w:rPr>
              <w:t xml:space="preserve">ния образования </w:t>
            </w:r>
            <w:r w:rsidRPr="009F7DB1">
              <w:rPr>
                <w:spacing w:val="-4"/>
                <w:szCs w:val="28"/>
              </w:rPr>
              <w:t>”</w:t>
            </w:r>
            <w:r w:rsidRPr="009F7DB1">
              <w:rPr>
                <w:szCs w:val="28"/>
              </w:rPr>
              <w:t xml:space="preserve">Республиканский 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институт высшей школы“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_______</w:t>
            </w:r>
            <w:r w:rsidR="00CC7525" w:rsidRPr="009F7DB1">
              <w:rPr>
                <w:szCs w:val="28"/>
              </w:rPr>
              <w:t>___</w:t>
            </w:r>
            <w:r w:rsidRPr="009F7DB1">
              <w:rPr>
                <w:szCs w:val="28"/>
              </w:rPr>
              <w:t>_________</w:t>
            </w:r>
            <w:r w:rsidR="00CC7525" w:rsidRPr="009F7DB1">
              <w:rPr>
                <w:szCs w:val="28"/>
              </w:rPr>
              <w:t xml:space="preserve"> И.В. Титович</w:t>
            </w:r>
          </w:p>
          <w:p w:rsidR="00CC7525" w:rsidRPr="009F7DB1" w:rsidRDefault="00CC7525" w:rsidP="006658C2">
            <w:pPr>
              <w:ind w:left="252"/>
              <w:rPr>
                <w:szCs w:val="28"/>
              </w:rPr>
            </w:pP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___________________</w:t>
            </w:r>
          </w:p>
          <w:p w:rsidR="00B239C2" w:rsidRPr="009F7DB1" w:rsidRDefault="00B239C2" w:rsidP="006658C2">
            <w:pPr>
              <w:spacing w:before="120"/>
              <w:ind w:left="249"/>
              <w:rPr>
                <w:szCs w:val="28"/>
              </w:rPr>
            </w:pPr>
            <w:r w:rsidRPr="009F7DB1">
              <w:rPr>
                <w:szCs w:val="28"/>
              </w:rPr>
              <w:t>Эксперт-нормоконтролер</w:t>
            </w:r>
          </w:p>
        </w:tc>
      </w:tr>
      <w:tr w:rsidR="00B239C2" w:rsidRPr="009F7DB1" w:rsidTr="000D5EF4">
        <w:tc>
          <w:tcPr>
            <w:tcW w:w="4786" w:type="dxa"/>
          </w:tcPr>
          <w:p w:rsidR="00B239C2" w:rsidRPr="009F7DB1" w:rsidRDefault="00B239C2" w:rsidP="006658C2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B239C2" w:rsidRPr="009F7DB1" w:rsidRDefault="009F7DB1" w:rsidP="006658C2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 xml:space="preserve">________________  </w:t>
            </w:r>
            <w:r w:rsidR="00B239C2" w:rsidRPr="009F7DB1">
              <w:rPr>
                <w:szCs w:val="28"/>
              </w:rPr>
              <w:t>______________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  <w:r w:rsidRPr="009F7DB1">
              <w:rPr>
                <w:szCs w:val="28"/>
              </w:rPr>
              <w:t>___________________</w:t>
            </w:r>
          </w:p>
          <w:p w:rsidR="00B239C2" w:rsidRPr="009F7DB1" w:rsidRDefault="00B239C2" w:rsidP="006658C2">
            <w:pPr>
              <w:ind w:left="252"/>
              <w:rPr>
                <w:szCs w:val="28"/>
              </w:rPr>
            </w:pPr>
          </w:p>
        </w:tc>
      </w:tr>
    </w:tbl>
    <w:p w:rsidR="00B239C2" w:rsidRPr="009F7DB1" w:rsidRDefault="00150547" w:rsidP="00B239C2">
      <w:pPr>
        <w:jc w:val="center"/>
        <w:rPr>
          <w:szCs w:val="28"/>
        </w:rPr>
      </w:pPr>
      <w:r w:rsidRPr="009F7DB1">
        <w:rPr>
          <w:szCs w:val="28"/>
        </w:rPr>
        <w:t>М</w:t>
      </w:r>
      <w:r w:rsidR="00B239C2" w:rsidRPr="009F7DB1">
        <w:rPr>
          <w:szCs w:val="28"/>
        </w:rPr>
        <w:t>инск 201</w:t>
      </w:r>
    </w:p>
    <w:p w:rsidR="005C7691" w:rsidRDefault="005C7691" w:rsidP="00B239C2">
      <w:pPr>
        <w:jc w:val="center"/>
        <w:rPr>
          <w:szCs w:val="28"/>
        </w:rPr>
      </w:pPr>
    </w:p>
    <w:p w:rsidR="005C7691" w:rsidRDefault="005C7691" w:rsidP="005C7691">
      <w:pPr>
        <w:rPr>
          <w:b/>
          <w:caps/>
          <w:szCs w:val="28"/>
        </w:rPr>
      </w:pPr>
      <w:r w:rsidRPr="003F7527">
        <w:rPr>
          <w:b/>
          <w:caps/>
          <w:szCs w:val="28"/>
        </w:rPr>
        <w:t>Составители</w:t>
      </w:r>
      <w:r w:rsidR="00496478">
        <w:rPr>
          <w:b/>
          <w:caps/>
          <w:szCs w:val="28"/>
        </w:rPr>
        <w:t>:</w:t>
      </w:r>
    </w:p>
    <w:p w:rsidR="005C7691" w:rsidRPr="00AF1CFE" w:rsidRDefault="00925393" w:rsidP="00CF286E">
      <w:pPr>
        <w:jc w:val="both"/>
        <w:rPr>
          <w:caps/>
          <w:sz w:val="18"/>
          <w:szCs w:val="18"/>
        </w:rPr>
      </w:pPr>
      <w:r>
        <w:rPr>
          <w:caps/>
          <w:szCs w:val="28"/>
        </w:rPr>
        <w:t xml:space="preserve">А.В. </w:t>
      </w:r>
      <w:r>
        <w:rPr>
          <w:szCs w:val="28"/>
        </w:rPr>
        <w:t>Неверов, заведующий кафедрой менеджмента и экономики природ</w:t>
      </w:r>
      <w:r>
        <w:rPr>
          <w:szCs w:val="28"/>
        </w:rPr>
        <w:t>о</w:t>
      </w:r>
      <w:r>
        <w:rPr>
          <w:szCs w:val="28"/>
        </w:rPr>
        <w:t>пользования</w:t>
      </w:r>
      <w:r w:rsidR="00DD66F3">
        <w:rPr>
          <w:szCs w:val="28"/>
        </w:rPr>
        <w:t xml:space="preserve"> учреждения образования «Белорусский государственный техн</w:t>
      </w:r>
      <w:r w:rsidR="00DD66F3">
        <w:rPr>
          <w:szCs w:val="28"/>
        </w:rPr>
        <w:t>о</w:t>
      </w:r>
      <w:r w:rsidR="00DD66F3">
        <w:rPr>
          <w:szCs w:val="28"/>
        </w:rPr>
        <w:t>логический университет»</w:t>
      </w:r>
      <w:r>
        <w:rPr>
          <w:szCs w:val="28"/>
        </w:rPr>
        <w:t>, д</w:t>
      </w:r>
      <w:r w:rsidR="00DD66F3">
        <w:rPr>
          <w:szCs w:val="28"/>
        </w:rPr>
        <w:t>октор экономических наук</w:t>
      </w:r>
      <w:r w:rsidR="00117E6E">
        <w:rPr>
          <w:szCs w:val="28"/>
        </w:rPr>
        <w:t>, профессор;</w:t>
      </w:r>
    </w:p>
    <w:p w:rsidR="005C7691" w:rsidRDefault="00925393" w:rsidP="00CF286E">
      <w:pPr>
        <w:jc w:val="both"/>
        <w:rPr>
          <w:caps/>
          <w:szCs w:val="28"/>
        </w:rPr>
      </w:pPr>
      <w:r>
        <w:rPr>
          <w:szCs w:val="28"/>
        </w:rPr>
        <w:t>М.М. Санкович, доцент кафедры менеджмента и экономики природопольз</w:t>
      </w:r>
      <w:r>
        <w:rPr>
          <w:szCs w:val="28"/>
        </w:rPr>
        <w:t>о</w:t>
      </w:r>
      <w:r>
        <w:rPr>
          <w:szCs w:val="28"/>
        </w:rPr>
        <w:t>вания</w:t>
      </w:r>
      <w:r w:rsidR="000D5EF4">
        <w:rPr>
          <w:szCs w:val="28"/>
        </w:rPr>
        <w:t xml:space="preserve"> учреждения образования «Белорусский государственный технологич</w:t>
      </w:r>
      <w:r w:rsidR="000D5EF4">
        <w:rPr>
          <w:szCs w:val="28"/>
        </w:rPr>
        <w:t>е</w:t>
      </w:r>
      <w:r w:rsidR="000D5EF4">
        <w:rPr>
          <w:szCs w:val="28"/>
        </w:rPr>
        <w:t>ский университет»</w:t>
      </w:r>
      <w:r>
        <w:rPr>
          <w:szCs w:val="28"/>
        </w:rPr>
        <w:t xml:space="preserve">, </w:t>
      </w:r>
      <w:r w:rsidR="00DD66F3">
        <w:rPr>
          <w:szCs w:val="28"/>
        </w:rPr>
        <w:t>кандидат экономических наук</w:t>
      </w:r>
      <w:r>
        <w:rPr>
          <w:szCs w:val="28"/>
        </w:rPr>
        <w:t>, доцент.</w:t>
      </w:r>
    </w:p>
    <w:p w:rsidR="005C7691" w:rsidRPr="00AF1CFE" w:rsidRDefault="005C7691" w:rsidP="005C7691">
      <w:pPr>
        <w:rPr>
          <w:caps/>
          <w:szCs w:val="28"/>
        </w:rPr>
      </w:pPr>
    </w:p>
    <w:p w:rsidR="005C7691" w:rsidRDefault="005C7691" w:rsidP="005C7691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  <w:lang w:val="ru-RU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Pr="00097246">
        <w:rPr>
          <w:rFonts w:ascii="Times New Roman" w:eastAsia="Calibri" w:hAnsi="Times New Roman"/>
          <w:b/>
          <w:caps/>
          <w:color w:val="auto"/>
          <w:sz w:val="28"/>
          <w:szCs w:val="28"/>
        </w:rPr>
        <w:t>:</w:t>
      </w:r>
    </w:p>
    <w:p w:rsidR="00B436D4" w:rsidRDefault="00B436D4" w:rsidP="00B436D4">
      <w:pPr>
        <w:rPr>
          <w:lang/>
        </w:rPr>
      </w:pPr>
    </w:p>
    <w:p w:rsidR="00B436D4" w:rsidRPr="00B436D4" w:rsidRDefault="00B436D4" w:rsidP="00B436D4">
      <w:pPr>
        <w:rPr>
          <w:lang/>
        </w:rPr>
      </w:pPr>
    </w:p>
    <w:p w:rsidR="00D5318D" w:rsidRDefault="00F86456" w:rsidP="00CF286E">
      <w:pPr>
        <w:jc w:val="both"/>
        <w:rPr>
          <w:szCs w:val="28"/>
        </w:rPr>
      </w:pPr>
      <w:r>
        <w:rPr>
          <w:szCs w:val="28"/>
        </w:rPr>
        <w:t>Кафедра лесохозяйственных дисциплин</w:t>
      </w:r>
      <w:r w:rsidRPr="0097457F">
        <w:rPr>
          <w:szCs w:val="28"/>
        </w:rPr>
        <w:t xml:space="preserve"> </w:t>
      </w:r>
      <w:r>
        <w:rPr>
          <w:szCs w:val="28"/>
        </w:rPr>
        <w:t>учреждения образования «Гомел</w:t>
      </w:r>
      <w:r>
        <w:rPr>
          <w:szCs w:val="28"/>
        </w:rPr>
        <w:t>ь</w:t>
      </w:r>
      <w:r>
        <w:rPr>
          <w:szCs w:val="28"/>
        </w:rPr>
        <w:t>ский государственный университет</w:t>
      </w:r>
      <w:r w:rsidR="00D5318D">
        <w:rPr>
          <w:szCs w:val="28"/>
        </w:rPr>
        <w:t xml:space="preserve"> имени Франциска Скорины</w:t>
      </w:r>
    </w:p>
    <w:p w:rsidR="00117E6E" w:rsidRDefault="00117E6E" w:rsidP="00CF286E">
      <w:pPr>
        <w:jc w:val="both"/>
        <w:rPr>
          <w:szCs w:val="28"/>
        </w:rPr>
      </w:pPr>
    </w:p>
    <w:p w:rsidR="00117E6E" w:rsidRDefault="00117E6E" w:rsidP="00CF286E">
      <w:pPr>
        <w:jc w:val="both"/>
        <w:rPr>
          <w:szCs w:val="28"/>
        </w:rPr>
      </w:pPr>
    </w:p>
    <w:p w:rsidR="005C7691" w:rsidRDefault="00117E6E" w:rsidP="00CF286E">
      <w:pPr>
        <w:jc w:val="both"/>
        <w:rPr>
          <w:szCs w:val="28"/>
        </w:rPr>
      </w:pPr>
      <w:r>
        <w:rPr>
          <w:szCs w:val="28"/>
        </w:rPr>
        <w:t>Б.Н. Желиба – з</w:t>
      </w:r>
      <w:r w:rsidR="00DD66F3">
        <w:rPr>
          <w:szCs w:val="28"/>
        </w:rPr>
        <w:t xml:space="preserve">аведующий </w:t>
      </w:r>
      <w:r w:rsidR="00C27A46">
        <w:rPr>
          <w:szCs w:val="28"/>
        </w:rPr>
        <w:t xml:space="preserve"> кафедрой учета и финансов</w:t>
      </w:r>
      <w:r>
        <w:rPr>
          <w:szCs w:val="28"/>
        </w:rPr>
        <w:t xml:space="preserve"> учреждения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="00C27A46">
        <w:rPr>
          <w:szCs w:val="28"/>
        </w:rPr>
        <w:t xml:space="preserve"> </w:t>
      </w:r>
      <w:r>
        <w:rPr>
          <w:szCs w:val="28"/>
        </w:rPr>
        <w:t>«</w:t>
      </w:r>
      <w:r w:rsidR="00C27A46">
        <w:rPr>
          <w:szCs w:val="28"/>
        </w:rPr>
        <w:t>Минск</w:t>
      </w:r>
      <w:r>
        <w:rPr>
          <w:szCs w:val="28"/>
        </w:rPr>
        <w:t>ий</w:t>
      </w:r>
      <w:r w:rsidR="00C27A46">
        <w:rPr>
          <w:szCs w:val="28"/>
        </w:rPr>
        <w:t xml:space="preserve"> инновационн</w:t>
      </w:r>
      <w:r>
        <w:rPr>
          <w:szCs w:val="28"/>
        </w:rPr>
        <w:t>ый</w:t>
      </w:r>
      <w:r w:rsidR="00C27A46">
        <w:rPr>
          <w:szCs w:val="28"/>
        </w:rPr>
        <w:t xml:space="preserve"> университет</w:t>
      </w:r>
      <w:r w:rsidR="00707A58">
        <w:rPr>
          <w:szCs w:val="28"/>
        </w:rPr>
        <w:t>»</w:t>
      </w:r>
      <w:r w:rsidR="00C27A46">
        <w:rPr>
          <w:szCs w:val="28"/>
        </w:rPr>
        <w:t xml:space="preserve">, </w:t>
      </w:r>
      <w:r w:rsidR="00DD66F3">
        <w:rPr>
          <w:szCs w:val="28"/>
        </w:rPr>
        <w:t>доктор экономических наук</w:t>
      </w:r>
      <w:r w:rsidR="00C27A46">
        <w:rPr>
          <w:szCs w:val="28"/>
        </w:rPr>
        <w:t>, профессор</w:t>
      </w:r>
    </w:p>
    <w:p w:rsidR="00F86456" w:rsidRDefault="00F86456" w:rsidP="005C7691">
      <w:pPr>
        <w:rPr>
          <w:szCs w:val="28"/>
        </w:rPr>
      </w:pPr>
    </w:p>
    <w:p w:rsidR="00975159" w:rsidRDefault="00975159" w:rsidP="005C7691">
      <w:pPr>
        <w:rPr>
          <w:szCs w:val="28"/>
        </w:rPr>
      </w:pPr>
    </w:p>
    <w:p w:rsidR="005C7691" w:rsidRPr="00050715" w:rsidRDefault="005C7691" w:rsidP="005C7691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5C7691" w:rsidRDefault="005C7691" w:rsidP="005C7691">
      <w:pPr>
        <w:spacing w:before="120"/>
        <w:jc w:val="both"/>
        <w:rPr>
          <w:szCs w:val="28"/>
        </w:rPr>
      </w:pPr>
      <w:r>
        <w:rPr>
          <w:szCs w:val="28"/>
        </w:rPr>
        <w:t>К</w:t>
      </w:r>
      <w:r w:rsidRPr="003F7527">
        <w:rPr>
          <w:szCs w:val="28"/>
        </w:rPr>
        <w:t xml:space="preserve">афедрой </w:t>
      </w:r>
      <w:r w:rsidR="00925393">
        <w:rPr>
          <w:szCs w:val="28"/>
        </w:rPr>
        <w:t>менеджмента и экономики природопользования</w:t>
      </w:r>
      <w:r w:rsidR="00DD66F3">
        <w:rPr>
          <w:szCs w:val="28"/>
        </w:rPr>
        <w:t xml:space="preserve"> учреждения обр</w:t>
      </w:r>
      <w:r w:rsidR="00DD66F3">
        <w:rPr>
          <w:szCs w:val="28"/>
        </w:rPr>
        <w:t>а</w:t>
      </w:r>
      <w:r w:rsidR="00DD66F3">
        <w:rPr>
          <w:szCs w:val="28"/>
        </w:rPr>
        <w:t>зования «Белорусский государственный технологический университет»</w:t>
      </w:r>
    </w:p>
    <w:p w:rsidR="005C7691" w:rsidRDefault="005C7691" w:rsidP="005C7691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 w:rsidR="00DD66F3">
        <w:rPr>
          <w:szCs w:val="28"/>
        </w:rPr>
        <w:t>1</w:t>
      </w:r>
      <w:r w:rsidRPr="003F7527">
        <w:rPr>
          <w:szCs w:val="28"/>
        </w:rPr>
        <w:t xml:space="preserve"> от </w:t>
      </w:r>
      <w:r w:rsidR="00117E6E">
        <w:rPr>
          <w:szCs w:val="28"/>
        </w:rPr>
        <w:t>0</w:t>
      </w:r>
      <w:r w:rsidR="00707A58">
        <w:rPr>
          <w:szCs w:val="28"/>
        </w:rPr>
        <w:t>9</w:t>
      </w:r>
      <w:r w:rsidR="00DD66F3">
        <w:rPr>
          <w:szCs w:val="28"/>
        </w:rPr>
        <w:t>.0</w:t>
      </w:r>
      <w:r w:rsidR="00117E6E">
        <w:rPr>
          <w:szCs w:val="28"/>
        </w:rPr>
        <w:t>9</w:t>
      </w:r>
      <w:r w:rsidR="00DD66F3">
        <w:rPr>
          <w:szCs w:val="28"/>
        </w:rPr>
        <w:t>.2015 г.</w:t>
      </w:r>
      <w:r w:rsidRPr="003F7527">
        <w:rPr>
          <w:szCs w:val="28"/>
        </w:rPr>
        <w:t>);</w:t>
      </w:r>
    </w:p>
    <w:p w:rsidR="005C7691" w:rsidRDefault="00DD66F3" w:rsidP="00DD66F3">
      <w:pPr>
        <w:spacing w:before="120"/>
        <w:jc w:val="both"/>
        <w:rPr>
          <w:szCs w:val="28"/>
        </w:rPr>
      </w:pPr>
      <w:r>
        <w:rPr>
          <w:szCs w:val="28"/>
        </w:rPr>
        <w:t>Учебно</w:t>
      </w:r>
      <w:r w:rsidR="005C7691">
        <w:rPr>
          <w:szCs w:val="28"/>
        </w:rPr>
        <w:t>-методическим с</w:t>
      </w:r>
      <w:r w:rsidR="005C7691" w:rsidRPr="003F7527">
        <w:rPr>
          <w:szCs w:val="28"/>
        </w:rPr>
        <w:t>оветом</w:t>
      </w:r>
      <w:r w:rsidR="005C7691">
        <w:rPr>
          <w:szCs w:val="28"/>
        </w:rPr>
        <w:t xml:space="preserve"> </w:t>
      </w:r>
      <w:r w:rsidR="00925393">
        <w:rPr>
          <w:szCs w:val="28"/>
        </w:rPr>
        <w:t xml:space="preserve"> </w:t>
      </w:r>
      <w:r>
        <w:rPr>
          <w:szCs w:val="28"/>
        </w:rPr>
        <w:t>учреждения образования «Белорусский гос</w:t>
      </w:r>
      <w:r>
        <w:rPr>
          <w:szCs w:val="28"/>
        </w:rPr>
        <w:t>у</w:t>
      </w:r>
      <w:r>
        <w:rPr>
          <w:szCs w:val="28"/>
        </w:rPr>
        <w:t xml:space="preserve">дарственный технологический университет» </w:t>
      </w:r>
      <w:r w:rsidR="005C7691">
        <w:rPr>
          <w:szCs w:val="28"/>
        </w:rPr>
        <w:t>(</w:t>
      </w:r>
      <w:r w:rsidR="005C7691" w:rsidRPr="003F7527">
        <w:rPr>
          <w:szCs w:val="28"/>
        </w:rPr>
        <w:t xml:space="preserve">протокол № </w:t>
      </w:r>
      <w:r w:rsidR="00117E6E">
        <w:rPr>
          <w:szCs w:val="28"/>
        </w:rPr>
        <w:t>1</w:t>
      </w:r>
      <w:r w:rsidR="005C7691" w:rsidRPr="003F7527">
        <w:rPr>
          <w:szCs w:val="28"/>
        </w:rPr>
        <w:t xml:space="preserve"> от </w:t>
      </w:r>
      <w:r w:rsidR="00117E6E">
        <w:rPr>
          <w:szCs w:val="28"/>
        </w:rPr>
        <w:t>25.09.2015 г.</w:t>
      </w:r>
      <w:r w:rsidR="005C7691" w:rsidRPr="003F7527">
        <w:rPr>
          <w:szCs w:val="28"/>
        </w:rPr>
        <w:t>);</w:t>
      </w:r>
    </w:p>
    <w:p w:rsidR="005C7691" w:rsidRDefault="005C7691" w:rsidP="005C7691">
      <w:pPr>
        <w:spacing w:before="1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Научно-методическим советом</w:t>
      </w:r>
      <w:r w:rsidR="00925393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по </w:t>
      </w:r>
      <w:r w:rsidR="00DD66F3">
        <w:rPr>
          <w:color w:val="000000"/>
          <w:spacing w:val="-2"/>
        </w:rPr>
        <w:t>лесному хозяйству</w:t>
      </w:r>
      <w:r w:rsidR="00EE4AF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Учебно-</w:t>
      </w:r>
    </w:p>
    <w:p w:rsidR="00D5318D" w:rsidRDefault="005C7691" w:rsidP="00D5318D">
      <w:pPr>
        <w:rPr>
          <w:szCs w:val="28"/>
        </w:rPr>
      </w:pPr>
      <w:r w:rsidRPr="00EE4AF0">
        <w:rPr>
          <w:color w:val="000000"/>
          <w:spacing w:val="-2"/>
          <w:szCs w:val="28"/>
        </w:rPr>
        <w:t xml:space="preserve">методического объединения </w:t>
      </w:r>
      <w:r w:rsidR="00EE4AF0" w:rsidRPr="00EE4AF0">
        <w:rPr>
          <w:szCs w:val="28"/>
        </w:rPr>
        <w:t>по образованию в области природопользовния и лесного хозяйства</w:t>
      </w:r>
      <w:r w:rsidR="00D5318D">
        <w:rPr>
          <w:szCs w:val="28"/>
        </w:rPr>
        <w:t xml:space="preserve"> </w:t>
      </w:r>
    </w:p>
    <w:p w:rsidR="005C7691" w:rsidRDefault="005C7691" w:rsidP="00D5318D">
      <w:pPr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 w:rsidR="00B436D4">
        <w:rPr>
          <w:szCs w:val="28"/>
        </w:rPr>
        <w:t>2</w:t>
      </w:r>
      <w:r w:rsidRPr="003F7527">
        <w:rPr>
          <w:szCs w:val="28"/>
        </w:rPr>
        <w:t xml:space="preserve"> от </w:t>
      </w:r>
      <w:r w:rsidR="00B436D4">
        <w:rPr>
          <w:szCs w:val="28"/>
        </w:rPr>
        <w:t xml:space="preserve"> 9 октября 2015 г.</w:t>
      </w:r>
      <w:r w:rsidRPr="003F7527">
        <w:rPr>
          <w:szCs w:val="28"/>
        </w:rPr>
        <w:t>)</w:t>
      </w:r>
    </w:p>
    <w:p w:rsidR="005C7691" w:rsidRDefault="005C7691" w:rsidP="005C7691">
      <w:pPr>
        <w:jc w:val="both"/>
        <w:rPr>
          <w:szCs w:val="28"/>
        </w:rPr>
      </w:pPr>
    </w:p>
    <w:p w:rsidR="005C7691" w:rsidRDefault="005C7691" w:rsidP="005C7691">
      <w:pPr>
        <w:jc w:val="both"/>
        <w:rPr>
          <w:szCs w:val="28"/>
        </w:rPr>
      </w:pPr>
    </w:p>
    <w:p w:rsidR="005C7691" w:rsidRDefault="005C7691" w:rsidP="005C7691">
      <w:pPr>
        <w:pStyle w:val="21"/>
        <w:spacing w:after="0" w:line="240" w:lineRule="auto"/>
        <w:rPr>
          <w:szCs w:val="28"/>
        </w:rPr>
      </w:pPr>
    </w:p>
    <w:p w:rsidR="005C7691" w:rsidRDefault="005C7691" w:rsidP="005C7691">
      <w:pPr>
        <w:pStyle w:val="21"/>
        <w:spacing w:after="0" w:line="240" w:lineRule="auto"/>
        <w:rPr>
          <w:szCs w:val="28"/>
        </w:rPr>
      </w:pPr>
    </w:p>
    <w:p w:rsidR="005C7691" w:rsidRPr="00C86F5C" w:rsidRDefault="005C7691" w:rsidP="005C7691">
      <w:pPr>
        <w:pStyle w:val="21"/>
        <w:spacing w:after="0" w:line="240" w:lineRule="auto"/>
        <w:rPr>
          <w:szCs w:val="28"/>
        </w:rPr>
      </w:pPr>
      <w:r w:rsidRPr="00C86F5C">
        <w:rPr>
          <w:szCs w:val="28"/>
        </w:rPr>
        <w:t xml:space="preserve">Ответственный за редакцию: </w:t>
      </w:r>
      <w:r w:rsidR="00EE4AF0">
        <w:rPr>
          <w:szCs w:val="28"/>
        </w:rPr>
        <w:t>А.В. Неверов</w:t>
      </w:r>
    </w:p>
    <w:p w:rsidR="005C7691" w:rsidRPr="00A37A9C" w:rsidRDefault="005C7691" w:rsidP="005C7691">
      <w:pPr>
        <w:pStyle w:val="21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C7691" w:rsidRPr="00C86F5C" w:rsidRDefault="005C7691" w:rsidP="005C7691">
      <w:pPr>
        <w:pStyle w:val="21"/>
        <w:spacing w:after="0" w:line="240" w:lineRule="auto"/>
        <w:rPr>
          <w:szCs w:val="28"/>
        </w:rPr>
      </w:pPr>
      <w:r w:rsidRPr="00C86F5C">
        <w:rPr>
          <w:szCs w:val="28"/>
        </w:rPr>
        <w:t xml:space="preserve">Ответственный за выпуск: </w:t>
      </w:r>
      <w:r w:rsidR="00EE4AF0">
        <w:rPr>
          <w:szCs w:val="28"/>
        </w:rPr>
        <w:t>М.М. Санкович</w:t>
      </w:r>
    </w:p>
    <w:p w:rsidR="00C92197" w:rsidRDefault="005C7691" w:rsidP="005C7691">
      <w:pPr>
        <w:pStyle w:val="21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92197" w:rsidRDefault="00C92197" w:rsidP="005C7691">
      <w:pPr>
        <w:pStyle w:val="21"/>
        <w:spacing w:after="0" w:line="240" w:lineRule="auto"/>
        <w:rPr>
          <w:sz w:val="18"/>
          <w:szCs w:val="18"/>
        </w:rPr>
      </w:pPr>
    </w:p>
    <w:p w:rsidR="00C92197" w:rsidRDefault="00C92197" w:rsidP="005C7691">
      <w:pPr>
        <w:pStyle w:val="21"/>
        <w:spacing w:after="0" w:line="240" w:lineRule="auto"/>
        <w:rPr>
          <w:sz w:val="18"/>
          <w:szCs w:val="18"/>
        </w:rPr>
      </w:pPr>
    </w:p>
    <w:p w:rsidR="00C92197" w:rsidRDefault="00C92197" w:rsidP="005C7691">
      <w:pPr>
        <w:pStyle w:val="21"/>
        <w:spacing w:after="0" w:line="240" w:lineRule="auto"/>
        <w:rPr>
          <w:sz w:val="18"/>
          <w:szCs w:val="18"/>
        </w:rPr>
      </w:pPr>
    </w:p>
    <w:p w:rsidR="00C92197" w:rsidRDefault="00C92197" w:rsidP="005C7691">
      <w:pPr>
        <w:pStyle w:val="21"/>
        <w:spacing w:after="0" w:line="240" w:lineRule="auto"/>
        <w:rPr>
          <w:sz w:val="18"/>
          <w:szCs w:val="18"/>
        </w:rPr>
      </w:pPr>
    </w:p>
    <w:p w:rsidR="00117E6E" w:rsidRDefault="00117E6E" w:rsidP="005C7691">
      <w:pPr>
        <w:pStyle w:val="21"/>
        <w:spacing w:after="0" w:line="240" w:lineRule="auto"/>
        <w:rPr>
          <w:sz w:val="18"/>
          <w:szCs w:val="18"/>
        </w:rPr>
      </w:pPr>
    </w:p>
    <w:p w:rsidR="00117E6E" w:rsidRDefault="00117E6E" w:rsidP="005C7691">
      <w:pPr>
        <w:pStyle w:val="21"/>
        <w:spacing w:after="0" w:line="240" w:lineRule="auto"/>
        <w:rPr>
          <w:sz w:val="18"/>
          <w:szCs w:val="18"/>
        </w:rPr>
      </w:pPr>
    </w:p>
    <w:p w:rsidR="00707A58" w:rsidRDefault="00707A58" w:rsidP="005C7691">
      <w:pPr>
        <w:pStyle w:val="21"/>
        <w:spacing w:after="0" w:line="240" w:lineRule="auto"/>
        <w:rPr>
          <w:sz w:val="18"/>
          <w:szCs w:val="18"/>
        </w:rPr>
      </w:pPr>
    </w:p>
    <w:p w:rsidR="00707A58" w:rsidRDefault="00707A58" w:rsidP="005C7691">
      <w:pPr>
        <w:pStyle w:val="21"/>
        <w:spacing w:after="0" w:line="240" w:lineRule="auto"/>
        <w:rPr>
          <w:sz w:val="18"/>
          <w:szCs w:val="18"/>
        </w:rPr>
      </w:pPr>
    </w:p>
    <w:p w:rsidR="00117E6E" w:rsidRDefault="00117E6E" w:rsidP="005C7691">
      <w:pPr>
        <w:pStyle w:val="21"/>
        <w:spacing w:after="0" w:line="240" w:lineRule="auto"/>
        <w:rPr>
          <w:sz w:val="18"/>
          <w:szCs w:val="18"/>
        </w:rPr>
      </w:pPr>
    </w:p>
    <w:p w:rsidR="00117E6E" w:rsidRDefault="00117E6E" w:rsidP="005C7691">
      <w:pPr>
        <w:pStyle w:val="21"/>
        <w:spacing w:after="0" w:line="240" w:lineRule="auto"/>
        <w:rPr>
          <w:sz w:val="18"/>
          <w:szCs w:val="18"/>
        </w:rPr>
      </w:pPr>
    </w:p>
    <w:p w:rsidR="00C92197" w:rsidRDefault="00C92197" w:rsidP="005C7691">
      <w:pPr>
        <w:pStyle w:val="21"/>
        <w:spacing w:after="0" w:line="240" w:lineRule="auto"/>
        <w:rPr>
          <w:sz w:val="18"/>
          <w:szCs w:val="18"/>
        </w:rPr>
      </w:pPr>
    </w:p>
    <w:p w:rsidR="00C92197" w:rsidRPr="00C92197" w:rsidRDefault="00C92197" w:rsidP="00C92197">
      <w:pPr>
        <w:pStyle w:val="af0"/>
        <w:numPr>
          <w:ilvl w:val="0"/>
          <w:numId w:val="6"/>
        </w:numPr>
        <w:jc w:val="center"/>
        <w:rPr>
          <w:b/>
          <w:szCs w:val="28"/>
        </w:rPr>
      </w:pPr>
      <w:r w:rsidRPr="00C92197">
        <w:rPr>
          <w:b/>
          <w:szCs w:val="28"/>
        </w:rPr>
        <w:t>ПОЯСНИТЕЛЬНАЯ ЗАПИСКА</w:t>
      </w:r>
    </w:p>
    <w:p w:rsidR="00C92197" w:rsidRPr="00C92197" w:rsidRDefault="00C92197" w:rsidP="000D5EF4">
      <w:pPr>
        <w:pStyle w:val="af0"/>
        <w:jc w:val="center"/>
        <w:rPr>
          <w:b/>
          <w:szCs w:val="28"/>
        </w:rPr>
      </w:pPr>
    </w:p>
    <w:p w:rsidR="00C92197" w:rsidRDefault="00C92197" w:rsidP="00C92197">
      <w:pPr>
        <w:pStyle w:val="2"/>
        <w:spacing w:after="0" w:line="240" w:lineRule="auto"/>
        <w:ind w:left="284" w:firstLine="902"/>
        <w:jc w:val="both"/>
        <w:rPr>
          <w:spacing w:val="-4"/>
          <w:lang w:val="ru-RU"/>
        </w:rPr>
      </w:pPr>
      <w:r w:rsidRPr="00190AE3">
        <w:rPr>
          <w:spacing w:val="-4"/>
        </w:rPr>
        <w:t xml:space="preserve">Дисциплина «Экономика отрасли» является составной частью общей системы непрерывного экономического образования и воспитания студентов, обучающихся по специальности 1-75 01 01 </w:t>
      </w:r>
      <w:r w:rsidR="00D5318D">
        <w:rPr>
          <w:spacing w:val="-4"/>
          <w:lang w:val="ru-RU"/>
        </w:rPr>
        <w:t xml:space="preserve"> </w:t>
      </w:r>
      <w:r w:rsidR="00ED58EE">
        <w:rPr>
          <w:spacing w:val="-4"/>
          <w:lang w:val="ru-RU"/>
        </w:rPr>
        <w:t>«</w:t>
      </w:r>
      <w:r w:rsidRPr="00190AE3">
        <w:rPr>
          <w:spacing w:val="-4"/>
        </w:rPr>
        <w:t>Лесное хозяйство</w:t>
      </w:r>
      <w:r w:rsidR="00ED58EE">
        <w:rPr>
          <w:spacing w:val="-4"/>
          <w:lang w:val="ru-RU"/>
        </w:rPr>
        <w:t>»</w:t>
      </w:r>
      <w:r w:rsidRPr="00190AE3">
        <w:rPr>
          <w:spacing w:val="-4"/>
        </w:rPr>
        <w:t>.</w:t>
      </w:r>
    </w:p>
    <w:p w:rsidR="00C92197" w:rsidRPr="00C92197" w:rsidRDefault="00C92197" w:rsidP="00C92197">
      <w:pPr>
        <w:pStyle w:val="2"/>
        <w:spacing w:after="0" w:line="240" w:lineRule="auto"/>
        <w:ind w:left="284" w:firstLine="902"/>
        <w:jc w:val="both"/>
        <w:rPr>
          <w:spacing w:val="-4"/>
          <w:lang w:val="ru-RU"/>
        </w:rPr>
      </w:pPr>
    </w:p>
    <w:p w:rsidR="00C92197" w:rsidRDefault="00C92197" w:rsidP="00C92197">
      <w:pPr>
        <w:pStyle w:val="2"/>
        <w:spacing w:after="0" w:line="240" w:lineRule="auto"/>
        <w:ind w:left="284" w:firstLine="902"/>
        <w:jc w:val="center"/>
        <w:rPr>
          <w:b/>
          <w:lang w:val="ru-RU"/>
        </w:rPr>
      </w:pPr>
      <w:r w:rsidRPr="008054E2">
        <w:rPr>
          <w:b/>
        </w:rPr>
        <w:t>Актуальность изучения учебной дисциплины</w:t>
      </w:r>
    </w:p>
    <w:p w:rsidR="00C92197" w:rsidRPr="00C92197" w:rsidRDefault="00C92197" w:rsidP="00C92197">
      <w:pPr>
        <w:pStyle w:val="2"/>
        <w:spacing w:after="0" w:line="240" w:lineRule="auto"/>
        <w:ind w:left="284" w:firstLine="902"/>
        <w:jc w:val="center"/>
        <w:rPr>
          <w:b/>
          <w:lang w:val="ru-RU"/>
        </w:rPr>
      </w:pPr>
    </w:p>
    <w:p w:rsidR="00C92197" w:rsidRDefault="00C92197" w:rsidP="00C92197">
      <w:pPr>
        <w:pStyle w:val="2"/>
        <w:spacing w:after="0" w:line="240" w:lineRule="auto"/>
        <w:ind w:left="284" w:firstLine="902"/>
        <w:jc w:val="both"/>
        <w:rPr>
          <w:lang w:val="ru-RU"/>
        </w:rPr>
      </w:pPr>
      <w:r>
        <w:t>Экономика отрасли – учебная дисциплина, входящая в цикл общепрофессиональных и специальных дисциплин, направленных на подготовку специалистов лесного хозяйства. Актуальность дисциплины обусловлена необходимостью использования в практической деятельности инженера лесного хозяйства значительного объема экономических показателей, характерных для данной отрасли; умения анализировать результаты хозяйственной деятельности на всех уровнях управления.</w:t>
      </w:r>
    </w:p>
    <w:p w:rsidR="00C92197" w:rsidRPr="00C92197" w:rsidRDefault="00C92197" w:rsidP="00C92197">
      <w:pPr>
        <w:pStyle w:val="2"/>
        <w:spacing w:after="0" w:line="240" w:lineRule="auto"/>
        <w:ind w:left="284" w:firstLine="902"/>
        <w:jc w:val="both"/>
        <w:rPr>
          <w:lang w:val="ru-RU"/>
        </w:rPr>
      </w:pPr>
    </w:p>
    <w:p w:rsidR="00C92197" w:rsidRPr="00B90741" w:rsidRDefault="00C92197" w:rsidP="00C92197">
      <w:pPr>
        <w:pStyle w:val="2"/>
        <w:ind w:left="284" w:firstLine="902"/>
        <w:jc w:val="center"/>
      </w:pPr>
      <w:r>
        <w:rPr>
          <w:b/>
        </w:rPr>
        <w:t>Цели и задачи учебной дисциплины</w:t>
      </w:r>
    </w:p>
    <w:p w:rsidR="00C92197" w:rsidRPr="00B90741" w:rsidRDefault="00C92197" w:rsidP="00C92197">
      <w:pPr>
        <w:ind w:firstLine="902"/>
        <w:jc w:val="both"/>
      </w:pPr>
      <w:r w:rsidRPr="00B90741">
        <w:rPr>
          <w:b/>
          <w:bCs/>
        </w:rPr>
        <w:t>Цель дисциплины</w:t>
      </w:r>
      <w:r w:rsidRPr="00B90741">
        <w:t xml:space="preserve"> – дать студентам прочные знания в области эк</w:t>
      </w:r>
      <w:r w:rsidRPr="00B90741">
        <w:t>о</w:t>
      </w:r>
      <w:r w:rsidRPr="00B90741">
        <w:t>номики лесного хозяйства, привить им навыки современного экономического мышления, использовать полученные знания в решении задач управления и организации производства.</w:t>
      </w:r>
    </w:p>
    <w:p w:rsidR="00C92197" w:rsidRDefault="00C92197" w:rsidP="00C92197">
      <w:pPr>
        <w:ind w:firstLine="902"/>
        <w:jc w:val="both"/>
      </w:pPr>
      <w:r w:rsidRPr="00B90741">
        <w:rPr>
          <w:b/>
          <w:bCs/>
        </w:rPr>
        <w:t>Основные задачи дисциплины</w:t>
      </w:r>
      <w:r w:rsidRPr="00B90741">
        <w:t xml:space="preserve"> – изучение закономерностей разв</w:t>
      </w:r>
      <w:r w:rsidRPr="00B90741">
        <w:t>и</w:t>
      </w:r>
      <w:r w:rsidRPr="00B90741">
        <w:t>тия лесного хозяйства и его технологической базы, принципов и организации управления, методов планирования и экономического стимулирования пр</w:t>
      </w:r>
      <w:r w:rsidRPr="00B90741">
        <w:t>о</w:t>
      </w:r>
      <w:r w:rsidRPr="00B90741">
        <w:t>изводства, форм его общественной организации, экономических элементов процесса производства, экономических показателей лесного хозяйства (пр</w:t>
      </w:r>
      <w:r w:rsidRPr="00B90741">
        <w:t>о</w:t>
      </w:r>
      <w:r w:rsidRPr="00B90741">
        <w:t>дуктивности лесов, производительности труда, себестоимости, цен, рент</w:t>
      </w:r>
      <w:r w:rsidRPr="00B90741">
        <w:t>а</w:t>
      </w:r>
      <w:r w:rsidRPr="00B90741">
        <w:t>бельности), методов определения экономической эффективности различных лесохозяйственных мероприятий.</w:t>
      </w:r>
    </w:p>
    <w:p w:rsidR="00C92197" w:rsidRDefault="00C92197" w:rsidP="00C92197">
      <w:pPr>
        <w:ind w:firstLine="902"/>
        <w:jc w:val="both"/>
        <w:rPr>
          <w:b/>
        </w:rPr>
      </w:pPr>
      <w:r w:rsidRPr="00E665DE">
        <w:rPr>
          <w:b/>
        </w:rPr>
        <w:t>Требования к освоению учебной дисциплины</w:t>
      </w:r>
    </w:p>
    <w:p w:rsidR="00C92197" w:rsidRPr="00E665DE" w:rsidRDefault="00C92197" w:rsidP="00C92197">
      <w:pPr>
        <w:ind w:firstLine="902"/>
        <w:jc w:val="both"/>
      </w:pPr>
      <w:r w:rsidRPr="00E665DE">
        <w:t xml:space="preserve">Требования к уровню освоения </w:t>
      </w:r>
      <w:r>
        <w:t>содержания дисциплины «Экономика отрасли» определены образовательным стандартом высшего образования (ОСВ</w:t>
      </w:r>
      <w:r w:rsidR="00ED58EE">
        <w:t>О</w:t>
      </w:r>
      <w:r>
        <w:t xml:space="preserve"> 1 - 75 01 01 – 2013) по специальности 1- 75 01 01 «Лесное хозяйство», где указан минимум профессиональных знаний и умений, навыков и комп</w:t>
      </w:r>
      <w:r>
        <w:t>е</w:t>
      </w:r>
      <w:r>
        <w:t>тенций.</w:t>
      </w:r>
    </w:p>
    <w:p w:rsidR="00C92197" w:rsidRPr="00D96E7A" w:rsidRDefault="00ED58EE" w:rsidP="00C92197">
      <w:pPr>
        <w:ind w:firstLine="900"/>
        <w:jc w:val="both"/>
      </w:pPr>
      <w:r>
        <w:rPr>
          <w:b/>
        </w:rPr>
        <w:t>Студент</w:t>
      </w:r>
      <w:r w:rsidR="00C92197" w:rsidRPr="00994E62">
        <w:rPr>
          <w:b/>
        </w:rPr>
        <w:t xml:space="preserve"> </w:t>
      </w:r>
      <w:r w:rsidR="00C92197" w:rsidRPr="00994E62">
        <w:rPr>
          <w:b/>
          <w:bCs/>
        </w:rPr>
        <w:t>д</w:t>
      </w:r>
      <w:r w:rsidR="00C92197" w:rsidRPr="00D96E7A">
        <w:rPr>
          <w:b/>
          <w:bCs/>
        </w:rPr>
        <w:t>олжен знать</w:t>
      </w:r>
      <w:r w:rsidR="00C92197" w:rsidRPr="00D96E7A">
        <w:t>:</w:t>
      </w:r>
    </w:p>
    <w:p w:rsidR="00C92197" w:rsidRDefault="00C92197" w:rsidP="00C92197">
      <w:pPr>
        <w:shd w:val="clear" w:color="auto" w:fill="FFFFFF"/>
        <w:tabs>
          <w:tab w:val="left" w:pos="8117"/>
        </w:tabs>
        <w:ind w:left="14" w:firstLine="553"/>
        <w:jc w:val="both"/>
        <w:rPr>
          <w:rFonts w:eastAsia="Times New Roman"/>
          <w:szCs w:val="28"/>
        </w:rPr>
      </w:pPr>
      <w:r>
        <w:rPr>
          <w:spacing w:val="-5"/>
          <w:szCs w:val="28"/>
        </w:rPr>
        <w:t xml:space="preserve">– </w:t>
      </w:r>
      <w:r w:rsidRPr="00D96E7A">
        <w:rPr>
          <w:rFonts w:eastAsia="Times New Roman"/>
          <w:spacing w:val="-5"/>
          <w:szCs w:val="28"/>
        </w:rPr>
        <w:t xml:space="preserve">особенности современного этапа экономического развития страны в связи с </w:t>
      </w:r>
      <w:r w:rsidRPr="00D96E7A">
        <w:rPr>
          <w:rFonts w:eastAsia="Times New Roman"/>
          <w:spacing w:val="-4"/>
          <w:szCs w:val="28"/>
        </w:rPr>
        <w:t>формированием рыночных отношений, роль и место лесного хозяйства в эк</w:t>
      </w:r>
      <w:r w:rsidRPr="00D96E7A">
        <w:rPr>
          <w:rFonts w:eastAsia="Times New Roman"/>
          <w:spacing w:val="-4"/>
          <w:szCs w:val="28"/>
        </w:rPr>
        <w:t>о</w:t>
      </w:r>
      <w:r w:rsidRPr="00D96E7A">
        <w:rPr>
          <w:rFonts w:eastAsia="Times New Roman"/>
          <w:spacing w:val="-4"/>
          <w:szCs w:val="28"/>
        </w:rPr>
        <w:t xml:space="preserve">номике и </w:t>
      </w:r>
      <w:r w:rsidRPr="00D96E7A">
        <w:rPr>
          <w:rFonts w:eastAsia="Times New Roman"/>
          <w:spacing w:val="-10"/>
          <w:szCs w:val="28"/>
        </w:rPr>
        <w:t>решении экономических, экологических и социальных задач;</w:t>
      </w:r>
      <w:r w:rsidRPr="00D96E7A">
        <w:rPr>
          <w:rFonts w:eastAsia="Times New Roman"/>
          <w:szCs w:val="28"/>
        </w:rPr>
        <w:tab/>
      </w:r>
    </w:p>
    <w:p w:rsidR="00C92197" w:rsidRPr="00D96E7A" w:rsidRDefault="00C92197" w:rsidP="00C92197">
      <w:pPr>
        <w:shd w:val="clear" w:color="auto" w:fill="FFFFFF"/>
        <w:tabs>
          <w:tab w:val="left" w:pos="8117"/>
        </w:tabs>
        <w:ind w:left="14" w:firstLine="553"/>
        <w:jc w:val="both"/>
        <w:rPr>
          <w:szCs w:val="28"/>
        </w:rPr>
      </w:pPr>
      <w:r>
        <w:rPr>
          <w:rFonts w:eastAsia="Times New Roman"/>
          <w:szCs w:val="28"/>
        </w:rPr>
        <w:t>– экономические элементы процесса производства (природные ресурсы, основной и оборотный капитал, трудовые ресурсы), экономические катег</w:t>
      </w:r>
      <w:r>
        <w:rPr>
          <w:rFonts w:eastAsia="Times New Roman"/>
          <w:szCs w:val="28"/>
        </w:rPr>
        <w:t>о</w:t>
      </w:r>
      <w:r>
        <w:rPr>
          <w:rFonts w:eastAsia="Times New Roman"/>
          <w:szCs w:val="28"/>
        </w:rPr>
        <w:t>рии и показатели эффективности производства;</w:t>
      </w:r>
    </w:p>
    <w:p w:rsidR="00C92197" w:rsidRDefault="00C92197" w:rsidP="00C92197">
      <w:pPr>
        <w:shd w:val="clear" w:color="auto" w:fill="FFFFFF"/>
        <w:tabs>
          <w:tab w:val="left" w:pos="0"/>
          <w:tab w:val="left" w:pos="7354"/>
        </w:tabs>
        <w:ind w:right="96"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 xml:space="preserve"> – </w:t>
      </w:r>
      <w:r>
        <w:rPr>
          <w:rFonts w:eastAsia="Times New Roman"/>
          <w:spacing w:val="-8"/>
          <w:szCs w:val="28"/>
        </w:rPr>
        <w:t xml:space="preserve">экономический </w:t>
      </w:r>
      <w:r w:rsidRPr="00D96E7A">
        <w:rPr>
          <w:rFonts w:eastAsia="Times New Roman"/>
          <w:spacing w:val="-8"/>
          <w:szCs w:val="28"/>
        </w:rPr>
        <w:t xml:space="preserve">механизм </w:t>
      </w:r>
      <w:r>
        <w:rPr>
          <w:rFonts w:eastAsia="Times New Roman"/>
          <w:spacing w:val="-8"/>
          <w:szCs w:val="28"/>
        </w:rPr>
        <w:t xml:space="preserve">деятельности </w:t>
      </w:r>
      <w:r w:rsidRPr="00D96E7A">
        <w:rPr>
          <w:rFonts w:eastAsia="Times New Roman"/>
          <w:spacing w:val="-8"/>
          <w:szCs w:val="28"/>
        </w:rPr>
        <w:t xml:space="preserve">лесохозяйственных </w:t>
      </w:r>
      <w:r>
        <w:rPr>
          <w:rFonts w:eastAsia="Times New Roman"/>
          <w:spacing w:val="-8"/>
          <w:szCs w:val="28"/>
        </w:rPr>
        <w:t>предприятий</w:t>
      </w:r>
      <w:r w:rsidRPr="00D96E7A">
        <w:rPr>
          <w:rFonts w:eastAsia="Times New Roman"/>
          <w:spacing w:val="-8"/>
          <w:szCs w:val="28"/>
        </w:rPr>
        <w:t xml:space="preserve">, </w:t>
      </w:r>
      <w:r w:rsidRPr="00D96E7A">
        <w:rPr>
          <w:rFonts w:eastAsia="Times New Roman"/>
          <w:spacing w:val="-5"/>
          <w:szCs w:val="28"/>
        </w:rPr>
        <w:t>обеспечивающий действенные внутренние стимулы устойчивого развития ле</w:t>
      </w:r>
      <w:r w:rsidRPr="00D96E7A">
        <w:rPr>
          <w:rFonts w:eastAsia="Times New Roman"/>
          <w:spacing w:val="-5"/>
          <w:szCs w:val="28"/>
        </w:rPr>
        <w:t>с</w:t>
      </w:r>
      <w:r w:rsidRPr="00D96E7A">
        <w:rPr>
          <w:rFonts w:eastAsia="Times New Roman"/>
          <w:spacing w:val="-5"/>
          <w:szCs w:val="28"/>
        </w:rPr>
        <w:t xml:space="preserve">ного </w:t>
      </w:r>
      <w:r w:rsidRPr="00D96E7A">
        <w:rPr>
          <w:rFonts w:eastAsia="Times New Roman"/>
          <w:szCs w:val="28"/>
        </w:rPr>
        <w:t>хозяйств</w:t>
      </w:r>
      <w:r>
        <w:rPr>
          <w:rFonts w:eastAsia="Times New Roman"/>
          <w:szCs w:val="28"/>
        </w:rPr>
        <w:t xml:space="preserve">а в условиях рыночной экономики. </w:t>
      </w:r>
    </w:p>
    <w:p w:rsidR="00C92197" w:rsidRPr="00F07994" w:rsidRDefault="00C92197" w:rsidP="00C92197">
      <w:pPr>
        <w:shd w:val="clear" w:color="auto" w:fill="FFFFFF"/>
        <w:tabs>
          <w:tab w:val="left" w:pos="1195"/>
          <w:tab w:val="left" w:pos="7354"/>
        </w:tabs>
        <w:ind w:left="142" w:right="96"/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ab/>
      </w:r>
      <w:r>
        <w:rPr>
          <w:rFonts w:eastAsia="Times New Roman"/>
          <w:b/>
          <w:i/>
          <w:szCs w:val="28"/>
        </w:rPr>
        <w:t>у</w:t>
      </w:r>
      <w:r w:rsidRPr="00AD67BC">
        <w:rPr>
          <w:rFonts w:eastAsia="Times New Roman"/>
          <w:b/>
          <w:i/>
          <w:szCs w:val="28"/>
        </w:rPr>
        <w:t>меть</w:t>
      </w:r>
      <w:r w:rsidRPr="00F07994">
        <w:rPr>
          <w:rFonts w:eastAsia="Times New Roman"/>
          <w:i/>
          <w:szCs w:val="28"/>
        </w:rPr>
        <w:t>:</w:t>
      </w:r>
    </w:p>
    <w:p w:rsidR="00C92197" w:rsidRDefault="00C92197" w:rsidP="00C92197">
      <w:pPr>
        <w:shd w:val="clear" w:color="auto" w:fill="FFFFFF"/>
        <w:tabs>
          <w:tab w:val="left" w:pos="851"/>
          <w:tab w:val="left" w:pos="7354"/>
        </w:tabs>
        <w:ind w:right="96" w:firstLine="567"/>
        <w:jc w:val="both"/>
        <w:rPr>
          <w:rFonts w:eastAsia="Times New Roman"/>
          <w:szCs w:val="28"/>
        </w:rPr>
      </w:pPr>
      <w:r w:rsidRPr="00D96E7A">
        <w:rPr>
          <w:rFonts w:eastAsia="Times New Roman"/>
          <w:spacing w:val="-9"/>
          <w:w w:val="33"/>
          <w:szCs w:val="28"/>
        </w:rPr>
        <w:t>––––</w:t>
      </w:r>
      <w:r>
        <w:rPr>
          <w:rFonts w:eastAsia="Times New Roman"/>
          <w:spacing w:val="-9"/>
          <w:w w:val="33"/>
          <w:szCs w:val="28"/>
        </w:rPr>
        <w:t xml:space="preserve"> </w:t>
      </w:r>
      <w:r>
        <w:rPr>
          <w:rFonts w:eastAsia="Times New Roman"/>
          <w:spacing w:val="-8"/>
          <w:szCs w:val="28"/>
        </w:rPr>
        <w:t>рассчитыв</w:t>
      </w:r>
      <w:r w:rsidRPr="00D96E7A">
        <w:rPr>
          <w:rFonts w:eastAsia="Times New Roman"/>
          <w:spacing w:val="-8"/>
          <w:szCs w:val="28"/>
        </w:rPr>
        <w:t xml:space="preserve">ать показатели эффективности использования основных фондов, </w:t>
      </w:r>
      <w:r w:rsidRPr="00D96E7A">
        <w:rPr>
          <w:rFonts w:eastAsia="Times New Roman"/>
          <w:szCs w:val="28"/>
        </w:rPr>
        <w:t>оборотных средств, природных и трудовых ресурсов;</w:t>
      </w:r>
    </w:p>
    <w:p w:rsidR="00C92197" w:rsidRPr="00D96E7A" w:rsidRDefault="00C92197" w:rsidP="00C92197">
      <w:pPr>
        <w:shd w:val="clear" w:color="auto" w:fill="FFFFFF"/>
        <w:tabs>
          <w:tab w:val="left" w:pos="993"/>
        </w:tabs>
        <w:ind w:left="34" w:right="77" w:firstLine="567"/>
        <w:jc w:val="both"/>
        <w:rPr>
          <w:szCs w:val="28"/>
        </w:rPr>
      </w:pPr>
      <w:r w:rsidRPr="00D96E7A">
        <w:rPr>
          <w:szCs w:val="28"/>
        </w:rPr>
        <w:t>–</w:t>
      </w:r>
      <w:r w:rsidRPr="00D96E7A">
        <w:t xml:space="preserve"> </w:t>
      </w:r>
      <w:r w:rsidRPr="00D96E7A">
        <w:rPr>
          <w:rFonts w:eastAsia="Times New Roman"/>
          <w:spacing w:val="-10"/>
          <w:szCs w:val="28"/>
        </w:rPr>
        <w:t>рассчит</w:t>
      </w:r>
      <w:r>
        <w:rPr>
          <w:rFonts w:eastAsia="Times New Roman"/>
          <w:spacing w:val="-10"/>
          <w:szCs w:val="28"/>
        </w:rPr>
        <w:t>ыв</w:t>
      </w:r>
      <w:r w:rsidRPr="00D96E7A">
        <w:rPr>
          <w:rFonts w:eastAsia="Times New Roman"/>
          <w:spacing w:val="-10"/>
          <w:szCs w:val="28"/>
        </w:rPr>
        <w:t>ать себестоимос</w:t>
      </w:r>
      <w:r>
        <w:rPr>
          <w:rFonts w:eastAsia="Times New Roman"/>
          <w:spacing w:val="-10"/>
          <w:szCs w:val="28"/>
        </w:rPr>
        <w:t>ть продукции и услуг предприятий, устана</w:t>
      </w:r>
      <w:r w:rsidRPr="00D96E7A">
        <w:rPr>
          <w:rFonts w:eastAsia="Times New Roman"/>
          <w:spacing w:val="-10"/>
          <w:szCs w:val="28"/>
        </w:rPr>
        <w:t>в</w:t>
      </w:r>
      <w:r>
        <w:rPr>
          <w:rFonts w:eastAsia="Times New Roman"/>
          <w:spacing w:val="-10"/>
          <w:szCs w:val="28"/>
        </w:rPr>
        <w:t>л</w:t>
      </w:r>
      <w:r w:rsidRPr="00D96E7A">
        <w:rPr>
          <w:rFonts w:eastAsia="Times New Roman"/>
          <w:spacing w:val="-10"/>
          <w:szCs w:val="28"/>
        </w:rPr>
        <w:t>и</w:t>
      </w:r>
      <w:r>
        <w:rPr>
          <w:rFonts w:eastAsia="Times New Roman"/>
          <w:spacing w:val="-10"/>
          <w:szCs w:val="28"/>
        </w:rPr>
        <w:t>ва</w:t>
      </w:r>
      <w:r w:rsidRPr="00D96E7A">
        <w:rPr>
          <w:rFonts w:eastAsia="Times New Roman"/>
          <w:spacing w:val="-10"/>
          <w:szCs w:val="28"/>
        </w:rPr>
        <w:t xml:space="preserve">ть цену на </w:t>
      </w:r>
      <w:r w:rsidRPr="00D96E7A">
        <w:rPr>
          <w:rFonts w:eastAsia="Times New Roman"/>
          <w:szCs w:val="28"/>
        </w:rPr>
        <w:t>них, определ</w:t>
      </w:r>
      <w:r>
        <w:rPr>
          <w:rFonts w:eastAsia="Times New Roman"/>
          <w:szCs w:val="28"/>
        </w:rPr>
        <w:t>я</w:t>
      </w:r>
      <w:r w:rsidRPr="00D96E7A">
        <w:rPr>
          <w:rFonts w:eastAsia="Times New Roman"/>
          <w:szCs w:val="28"/>
        </w:rPr>
        <w:t>ть прибыль и рентабельность;</w:t>
      </w:r>
    </w:p>
    <w:p w:rsidR="00C92197" w:rsidRPr="00D96E7A" w:rsidRDefault="00C92197" w:rsidP="00C92197">
      <w:pPr>
        <w:shd w:val="clear" w:color="auto" w:fill="FFFFFF"/>
        <w:tabs>
          <w:tab w:val="left" w:pos="993"/>
          <w:tab w:val="left" w:pos="1418"/>
        </w:tabs>
        <w:ind w:left="34" w:right="82" w:firstLine="567"/>
        <w:jc w:val="both"/>
        <w:rPr>
          <w:szCs w:val="28"/>
        </w:rPr>
      </w:pPr>
      <w:r>
        <w:rPr>
          <w:rFonts w:eastAsia="Times New Roman"/>
          <w:spacing w:val="-5"/>
          <w:szCs w:val="28"/>
        </w:rPr>
        <w:t xml:space="preserve"> </w:t>
      </w:r>
      <w:r w:rsidRPr="00D96E7A">
        <w:rPr>
          <w:rFonts w:eastAsia="Times New Roman"/>
          <w:spacing w:val="-5"/>
          <w:szCs w:val="28"/>
        </w:rPr>
        <w:t>– анализировать</w:t>
      </w:r>
      <w:r>
        <w:rPr>
          <w:rFonts w:eastAsia="Times New Roman"/>
          <w:spacing w:val="-5"/>
          <w:szCs w:val="28"/>
        </w:rPr>
        <w:t xml:space="preserve"> </w:t>
      </w:r>
      <w:r w:rsidRPr="00D96E7A">
        <w:rPr>
          <w:rFonts w:eastAsia="Times New Roman"/>
          <w:spacing w:val="-5"/>
          <w:szCs w:val="28"/>
        </w:rPr>
        <w:t>результат</w:t>
      </w:r>
      <w:r>
        <w:rPr>
          <w:rFonts w:eastAsia="Times New Roman"/>
          <w:spacing w:val="-5"/>
          <w:szCs w:val="28"/>
        </w:rPr>
        <w:t>ы хозяйственной деятельности предприятия</w:t>
      </w:r>
      <w:r w:rsidRPr="00D96E7A">
        <w:rPr>
          <w:rFonts w:eastAsia="Times New Roman"/>
          <w:spacing w:val="-5"/>
          <w:szCs w:val="28"/>
        </w:rPr>
        <w:t xml:space="preserve">, </w:t>
      </w:r>
      <w:r w:rsidRPr="00D96E7A">
        <w:rPr>
          <w:rFonts w:eastAsia="Times New Roman"/>
          <w:szCs w:val="28"/>
        </w:rPr>
        <w:t>выяв</w:t>
      </w:r>
      <w:r>
        <w:rPr>
          <w:rFonts w:eastAsia="Times New Roman"/>
          <w:szCs w:val="28"/>
        </w:rPr>
        <w:t>ля</w:t>
      </w:r>
      <w:r w:rsidRPr="00D96E7A">
        <w:rPr>
          <w:rFonts w:eastAsia="Times New Roman"/>
          <w:szCs w:val="28"/>
        </w:rPr>
        <w:t>ть резервы экономии материальных и трудовых затрат;</w:t>
      </w:r>
    </w:p>
    <w:p w:rsidR="00C92197" w:rsidRDefault="00C92197" w:rsidP="00C92197">
      <w:pPr>
        <w:shd w:val="clear" w:color="auto" w:fill="FFFFFF"/>
        <w:tabs>
          <w:tab w:val="left" w:pos="2635"/>
          <w:tab w:val="left" w:pos="5530"/>
          <w:tab w:val="left" w:pos="7210"/>
        </w:tabs>
        <w:ind w:firstLine="567"/>
        <w:jc w:val="both"/>
        <w:rPr>
          <w:rFonts w:eastAsia="Times New Roman"/>
          <w:szCs w:val="28"/>
        </w:rPr>
      </w:pPr>
      <w:r>
        <w:rPr>
          <w:szCs w:val="28"/>
        </w:rPr>
        <w:t xml:space="preserve"> – </w:t>
      </w:r>
      <w:r w:rsidRPr="00D96E7A">
        <w:rPr>
          <w:rFonts w:eastAsia="Times New Roman"/>
          <w:szCs w:val="28"/>
        </w:rPr>
        <w:t>рассчит</w:t>
      </w:r>
      <w:r>
        <w:rPr>
          <w:rFonts w:eastAsia="Times New Roman"/>
          <w:szCs w:val="28"/>
        </w:rPr>
        <w:t>ыв</w:t>
      </w:r>
      <w:r w:rsidRPr="00D96E7A">
        <w:rPr>
          <w:rFonts w:eastAsia="Times New Roman"/>
          <w:szCs w:val="28"/>
        </w:rPr>
        <w:t>ать</w:t>
      </w:r>
      <w:r>
        <w:rPr>
          <w:rFonts w:eastAsia="Times New Roman"/>
          <w:szCs w:val="28"/>
        </w:rPr>
        <w:t xml:space="preserve"> </w:t>
      </w:r>
      <w:r w:rsidRPr="00D96E7A">
        <w:rPr>
          <w:rFonts w:eastAsia="Times New Roman"/>
          <w:spacing w:val="-12"/>
          <w:szCs w:val="28"/>
        </w:rPr>
        <w:t>технико-экономические</w:t>
      </w:r>
      <w:r>
        <w:rPr>
          <w:rFonts w:eastAsia="Times New Roman"/>
          <w:szCs w:val="28"/>
        </w:rPr>
        <w:t xml:space="preserve"> </w:t>
      </w:r>
      <w:r w:rsidRPr="00D96E7A">
        <w:rPr>
          <w:rFonts w:eastAsia="Times New Roman"/>
          <w:spacing w:val="-11"/>
          <w:szCs w:val="28"/>
        </w:rPr>
        <w:t xml:space="preserve">показатели </w:t>
      </w:r>
      <w:r w:rsidRPr="00D96E7A">
        <w:rPr>
          <w:rFonts w:eastAsia="Times New Roman"/>
          <w:spacing w:val="-12"/>
          <w:szCs w:val="28"/>
        </w:rPr>
        <w:t>эффективности</w:t>
      </w:r>
      <w:r>
        <w:rPr>
          <w:rFonts w:eastAsia="Times New Roman"/>
          <w:spacing w:val="-12"/>
          <w:szCs w:val="28"/>
        </w:rPr>
        <w:t xml:space="preserve"> </w:t>
      </w:r>
      <w:r>
        <w:rPr>
          <w:rFonts w:eastAsia="Times New Roman"/>
          <w:spacing w:val="-8"/>
          <w:szCs w:val="28"/>
        </w:rPr>
        <w:t>лесох</w:t>
      </w:r>
      <w:r>
        <w:rPr>
          <w:rFonts w:eastAsia="Times New Roman"/>
          <w:spacing w:val="-8"/>
          <w:szCs w:val="28"/>
        </w:rPr>
        <w:t>о</w:t>
      </w:r>
      <w:r>
        <w:rPr>
          <w:rFonts w:eastAsia="Times New Roman"/>
          <w:spacing w:val="-8"/>
          <w:szCs w:val="28"/>
        </w:rPr>
        <w:t xml:space="preserve">зяйственных мероприятий, инвестиций в производство </w:t>
      </w:r>
      <w:r w:rsidRPr="00D96E7A">
        <w:rPr>
          <w:rFonts w:eastAsia="Times New Roman"/>
          <w:spacing w:val="-8"/>
          <w:szCs w:val="28"/>
        </w:rPr>
        <w:t>и</w:t>
      </w:r>
      <w:r w:rsidRPr="007D6B59">
        <w:rPr>
          <w:rFonts w:eastAsia="Times New Roman"/>
          <w:spacing w:val="-8"/>
          <w:szCs w:val="28"/>
        </w:rPr>
        <w:t xml:space="preserve"> </w:t>
      </w:r>
      <w:r w:rsidRPr="009423EF">
        <w:rPr>
          <w:rFonts w:eastAsia="Times New Roman"/>
          <w:spacing w:val="-8"/>
          <w:szCs w:val="28"/>
        </w:rPr>
        <w:t xml:space="preserve">природоохранную </w:t>
      </w:r>
      <w:r>
        <w:rPr>
          <w:rFonts w:eastAsia="Times New Roman"/>
          <w:szCs w:val="28"/>
        </w:rPr>
        <w:t>де</w:t>
      </w:r>
      <w:r>
        <w:rPr>
          <w:rFonts w:eastAsia="Times New Roman"/>
          <w:szCs w:val="28"/>
        </w:rPr>
        <w:t>я</w:t>
      </w:r>
      <w:r>
        <w:rPr>
          <w:rFonts w:eastAsia="Times New Roman"/>
          <w:szCs w:val="28"/>
        </w:rPr>
        <w:t>тельность.</w:t>
      </w:r>
    </w:p>
    <w:p w:rsidR="00C92197" w:rsidRDefault="00C92197" w:rsidP="00C92197">
      <w:pPr>
        <w:shd w:val="clear" w:color="auto" w:fill="FFFFFF"/>
        <w:tabs>
          <w:tab w:val="left" w:pos="1195"/>
          <w:tab w:val="left" w:pos="7354"/>
        </w:tabs>
        <w:ind w:left="142" w:right="96" w:firstLine="1134"/>
        <w:jc w:val="both"/>
        <w:rPr>
          <w:rFonts w:eastAsia="Times New Roman"/>
          <w:b/>
          <w:i/>
          <w:szCs w:val="28"/>
        </w:rPr>
      </w:pPr>
      <w:r>
        <w:rPr>
          <w:rFonts w:eastAsia="Times New Roman"/>
          <w:b/>
          <w:i/>
          <w:szCs w:val="28"/>
        </w:rPr>
        <w:t>в</w:t>
      </w:r>
      <w:r w:rsidRPr="00605706">
        <w:rPr>
          <w:rFonts w:eastAsia="Times New Roman"/>
          <w:b/>
          <w:i/>
          <w:szCs w:val="28"/>
        </w:rPr>
        <w:t>ладеть</w:t>
      </w:r>
      <w:r>
        <w:rPr>
          <w:rFonts w:eastAsia="Times New Roman"/>
          <w:b/>
          <w:i/>
          <w:szCs w:val="28"/>
        </w:rPr>
        <w:t>:</w:t>
      </w:r>
    </w:p>
    <w:p w:rsidR="00C92197" w:rsidRDefault="00C92197" w:rsidP="00C92197">
      <w:pPr>
        <w:shd w:val="clear" w:color="auto" w:fill="FFFFFF"/>
        <w:tabs>
          <w:tab w:val="left" w:pos="1195"/>
          <w:tab w:val="left" w:pos="7354"/>
        </w:tabs>
        <w:ind w:left="142" w:right="96" w:firstLine="851"/>
        <w:jc w:val="both"/>
        <w:rPr>
          <w:szCs w:val="28"/>
        </w:rPr>
      </w:pPr>
      <w:r>
        <w:rPr>
          <w:szCs w:val="28"/>
        </w:rPr>
        <w:t>– методами расчета показателей эффективности лесохозяйственного и промышленного производства лесхозов;</w:t>
      </w:r>
    </w:p>
    <w:p w:rsidR="00C92197" w:rsidRDefault="00C92197" w:rsidP="00C92197">
      <w:pPr>
        <w:shd w:val="clear" w:color="auto" w:fill="FFFFFF"/>
        <w:tabs>
          <w:tab w:val="left" w:pos="1195"/>
          <w:tab w:val="left" w:pos="7354"/>
        </w:tabs>
        <w:ind w:left="142" w:right="96" w:firstLine="851"/>
        <w:jc w:val="both"/>
        <w:rPr>
          <w:szCs w:val="28"/>
        </w:rPr>
      </w:pPr>
      <w:r>
        <w:rPr>
          <w:szCs w:val="28"/>
        </w:rPr>
        <w:t>– методами оценки эффективности использования ресурсного п</w:t>
      </w:r>
      <w:r>
        <w:rPr>
          <w:szCs w:val="28"/>
        </w:rPr>
        <w:t>о</w:t>
      </w:r>
      <w:r>
        <w:rPr>
          <w:szCs w:val="28"/>
        </w:rPr>
        <w:t>тенциала организаций лесного хозяйства.</w:t>
      </w:r>
    </w:p>
    <w:p w:rsidR="00C92197" w:rsidRDefault="00C92197" w:rsidP="00C92197">
      <w:pPr>
        <w:shd w:val="clear" w:color="auto" w:fill="FFFFFF"/>
        <w:tabs>
          <w:tab w:val="left" w:pos="1195"/>
          <w:tab w:val="left" w:pos="7354"/>
        </w:tabs>
        <w:ind w:left="142" w:right="96" w:firstLine="851"/>
        <w:jc w:val="both"/>
        <w:rPr>
          <w:szCs w:val="28"/>
        </w:rPr>
      </w:pPr>
    </w:p>
    <w:p w:rsidR="00C92197" w:rsidRDefault="00C92197" w:rsidP="00C92197">
      <w:pPr>
        <w:jc w:val="center"/>
        <w:rPr>
          <w:b/>
          <w:szCs w:val="28"/>
        </w:rPr>
      </w:pPr>
      <w:r w:rsidRPr="005D52E1">
        <w:rPr>
          <w:b/>
          <w:szCs w:val="28"/>
        </w:rPr>
        <w:t>Требования к академическим компетенциям специалиста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ab/>
      </w:r>
      <w:r w:rsidR="00ED58EE">
        <w:rPr>
          <w:szCs w:val="28"/>
        </w:rPr>
        <w:t>Студент</w:t>
      </w:r>
      <w:r>
        <w:rPr>
          <w:szCs w:val="28"/>
        </w:rPr>
        <w:t xml:space="preserve"> должен: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szCs w:val="28"/>
        </w:rPr>
        <w:t xml:space="preserve">– АК-1. Уметь применять базовые научно-практические знания для решения теоретических и </w:t>
      </w:r>
      <w:r w:rsidRPr="0074354E">
        <w:rPr>
          <w:color w:val="000000"/>
          <w:szCs w:val="28"/>
        </w:rPr>
        <w:t>практических задач.</w:t>
      </w:r>
    </w:p>
    <w:p w:rsidR="00C92197" w:rsidRPr="0074354E" w:rsidRDefault="00C92197" w:rsidP="00C92197">
      <w:pPr>
        <w:jc w:val="both"/>
        <w:rPr>
          <w:szCs w:val="28"/>
        </w:rPr>
      </w:pPr>
      <w:r>
        <w:rPr>
          <w:color w:val="000000"/>
          <w:szCs w:val="28"/>
        </w:rPr>
        <w:t xml:space="preserve">– </w:t>
      </w:r>
      <w:r w:rsidRPr="0074354E">
        <w:rPr>
          <w:color w:val="000000"/>
          <w:szCs w:val="28"/>
        </w:rPr>
        <w:t>АК-2. Владеть системным и сравнительным анализом.</w:t>
      </w:r>
    </w:p>
    <w:p w:rsidR="00C92197" w:rsidRPr="0074354E" w:rsidRDefault="00C92197" w:rsidP="00C92197">
      <w:pPr>
        <w:pStyle w:val="6"/>
        <w:shd w:val="clear" w:color="auto" w:fill="auto"/>
        <w:tabs>
          <w:tab w:val="left" w:pos="0"/>
        </w:tabs>
        <w:spacing w:line="240" w:lineRule="auto"/>
        <w:ind w:left="480" w:hanging="4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А</w:t>
      </w:r>
      <w:r w:rsidRPr="0074354E">
        <w:rPr>
          <w:color w:val="000000"/>
          <w:sz w:val="28"/>
          <w:szCs w:val="28"/>
        </w:rPr>
        <w:t>К-3. Владеть исследовательскими навыками.</w:t>
      </w:r>
    </w:p>
    <w:p w:rsidR="00C92197" w:rsidRPr="0074354E" w:rsidRDefault="00C92197" w:rsidP="00C92197">
      <w:pPr>
        <w:pStyle w:val="6"/>
        <w:shd w:val="clear" w:color="auto" w:fill="auto"/>
        <w:tabs>
          <w:tab w:val="left" w:pos="0"/>
        </w:tabs>
        <w:spacing w:line="240" w:lineRule="auto"/>
        <w:ind w:left="480" w:hanging="4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74354E">
        <w:rPr>
          <w:color w:val="000000"/>
          <w:sz w:val="28"/>
          <w:szCs w:val="28"/>
        </w:rPr>
        <w:t>АК-4. Уметь работать самостоятельно.</w:t>
      </w:r>
    </w:p>
    <w:p w:rsidR="00C92197" w:rsidRPr="0074354E" w:rsidRDefault="00C92197" w:rsidP="00C92197">
      <w:pPr>
        <w:pStyle w:val="6"/>
        <w:shd w:val="clear" w:color="auto" w:fill="auto"/>
        <w:tabs>
          <w:tab w:val="left" w:pos="0"/>
        </w:tabs>
        <w:spacing w:line="240" w:lineRule="auto"/>
        <w:ind w:right="-143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 АК-5. Бы</w:t>
      </w:r>
      <w:r w:rsidRPr="0074354E">
        <w:rPr>
          <w:color w:val="000000"/>
          <w:sz w:val="28"/>
          <w:szCs w:val="28"/>
        </w:rPr>
        <w:t xml:space="preserve">ть способным порождать новые идеи (обладать </w:t>
      </w:r>
      <w:r>
        <w:rPr>
          <w:color w:val="000000"/>
          <w:sz w:val="28"/>
          <w:szCs w:val="28"/>
        </w:rPr>
        <w:t>к</w:t>
      </w:r>
      <w:r w:rsidRPr="0074354E">
        <w:rPr>
          <w:color w:val="000000"/>
          <w:sz w:val="28"/>
          <w:szCs w:val="28"/>
        </w:rPr>
        <w:t>реативностью).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АК-6. Владеть междисциплинарным подходом при решении проблем.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АК-7.Иметь навыки, связанные с использованием технических устройств, управлением информацией и работой с компьютером.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АК-8. Обладать навыками устной и письменной коммуникации.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АК-9. Уметь учиться, повышать свою квалификацию в течение всей жизни.</w:t>
      </w:r>
    </w:p>
    <w:p w:rsidR="00C92197" w:rsidRDefault="00C92197" w:rsidP="00C92197">
      <w:pPr>
        <w:jc w:val="center"/>
        <w:rPr>
          <w:b/>
          <w:szCs w:val="28"/>
        </w:rPr>
      </w:pPr>
    </w:p>
    <w:p w:rsidR="00C92197" w:rsidRDefault="00C92197" w:rsidP="00C92197">
      <w:pPr>
        <w:jc w:val="center"/>
        <w:rPr>
          <w:b/>
          <w:szCs w:val="28"/>
        </w:rPr>
      </w:pPr>
      <w:r>
        <w:rPr>
          <w:b/>
          <w:szCs w:val="28"/>
        </w:rPr>
        <w:t xml:space="preserve">Требования к социально - </w:t>
      </w:r>
      <w:r w:rsidRPr="009448DA">
        <w:rPr>
          <w:b/>
          <w:szCs w:val="28"/>
        </w:rPr>
        <w:t>личностным компетенциям специалиста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ab/>
      </w:r>
      <w:r w:rsidR="00D5318D">
        <w:rPr>
          <w:szCs w:val="28"/>
        </w:rPr>
        <w:t>Студент</w:t>
      </w:r>
      <w:r w:rsidRPr="009448DA">
        <w:rPr>
          <w:szCs w:val="28"/>
        </w:rPr>
        <w:t xml:space="preserve"> должен:</w:t>
      </w:r>
    </w:p>
    <w:p w:rsidR="00C92197" w:rsidRPr="0081640B" w:rsidRDefault="00C92197" w:rsidP="00C92197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81640B">
        <w:rPr>
          <w:color w:val="000000"/>
          <w:sz w:val="28"/>
          <w:szCs w:val="28"/>
          <w:lang w:val="en-US"/>
        </w:rPr>
        <w:t>CJIK</w:t>
      </w:r>
      <w:r w:rsidRPr="0081640B">
        <w:rPr>
          <w:color w:val="000000"/>
          <w:sz w:val="28"/>
          <w:szCs w:val="28"/>
        </w:rPr>
        <w:t>-1. Обла</w:t>
      </w:r>
      <w:r>
        <w:rPr>
          <w:color w:val="000000"/>
          <w:sz w:val="28"/>
          <w:szCs w:val="28"/>
        </w:rPr>
        <w:t>дать качествами гражданственности.</w:t>
      </w:r>
    </w:p>
    <w:p w:rsidR="00C92197" w:rsidRPr="0081640B" w:rsidRDefault="00C92197" w:rsidP="00C92197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 xml:space="preserve">– </w:t>
      </w:r>
      <w:r w:rsidRPr="0081640B">
        <w:rPr>
          <w:color w:val="000000"/>
          <w:sz w:val="28"/>
          <w:szCs w:val="28"/>
        </w:rPr>
        <w:t>СЛК-2. Быть способным к социальному взаимодействию.</w:t>
      </w:r>
    </w:p>
    <w:p w:rsidR="00C92197" w:rsidRPr="0081640B" w:rsidRDefault="00C92197" w:rsidP="00C92197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rStyle w:val="23"/>
          <w:sz w:val="28"/>
          <w:szCs w:val="28"/>
        </w:rPr>
        <w:t xml:space="preserve">– </w:t>
      </w:r>
      <w:r w:rsidRPr="0081640B">
        <w:rPr>
          <w:color w:val="000000"/>
          <w:sz w:val="28"/>
          <w:szCs w:val="28"/>
        </w:rPr>
        <w:t>СЛК-3. Обладать способностью к межличностным коммуникациям.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СЛК-5. Быть способным к критике и самокритике.</w:t>
      </w:r>
    </w:p>
    <w:p w:rsidR="00C92197" w:rsidRDefault="00C92197" w:rsidP="00C92197">
      <w:pPr>
        <w:pStyle w:val="6"/>
        <w:shd w:val="clear" w:color="auto" w:fill="auto"/>
        <w:tabs>
          <w:tab w:val="left" w:pos="274"/>
        </w:tabs>
        <w:spacing w:line="240" w:lineRule="auto"/>
        <w:ind w:left="140" w:hanging="1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74354E">
        <w:rPr>
          <w:color w:val="000000"/>
          <w:sz w:val="28"/>
          <w:szCs w:val="28"/>
        </w:rPr>
        <w:t>СЛК-6. Уметь работать в команде.</w:t>
      </w:r>
    </w:p>
    <w:p w:rsidR="00C92197" w:rsidRDefault="00C92197" w:rsidP="00C92197">
      <w:pPr>
        <w:rPr>
          <w:szCs w:val="28"/>
        </w:rPr>
      </w:pPr>
    </w:p>
    <w:p w:rsidR="00C92197" w:rsidRPr="00C92717" w:rsidRDefault="00C92197" w:rsidP="00C92197">
      <w:pPr>
        <w:jc w:val="center"/>
        <w:rPr>
          <w:b/>
          <w:szCs w:val="28"/>
        </w:rPr>
      </w:pPr>
      <w:r>
        <w:rPr>
          <w:b/>
          <w:szCs w:val="28"/>
        </w:rPr>
        <w:t>Т</w:t>
      </w:r>
      <w:r w:rsidRPr="00C92717">
        <w:rPr>
          <w:b/>
          <w:szCs w:val="28"/>
        </w:rPr>
        <w:t>ребования к профессиональным компетенциям специалиста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ab/>
      </w:r>
      <w:r w:rsidR="00ED58EE">
        <w:rPr>
          <w:szCs w:val="28"/>
        </w:rPr>
        <w:t>Студент</w:t>
      </w:r>
      <w:r>
        <w:rPr>
          <w:szCs w:val="28"/>
        </w:rPr>
        <w:t xml:space="preserve"> должен быть способен:</w:t>
      </w:r>
    </w:p>
    <w:p w:rsidR="00C92197" w:rsidRPr="00522813" w:rsidRDefault="00C92197" w:rsidP="00C92197">
      <w:pPr>
        <w:rPr>
          <w:b/>
          <w:i/>
          <w:szCs w:val="28"/>
        </w:rPr>
      </w:pPr>
      <w:r>
        <w:rPr>
          <w:i/>
          <w:color w:val="000000"/>
          <w:szCs w:val="28"/>
        </w:rPr>
        <w:tab/>
      </w:r>
      <w:r w:rsidRPr="00522813">
        <w:rPr>
          <w:b/>
          <w:i/>
          <w:color w:val="000000"/>
          <w:szCs w:val="28"/>
        </w:rPr>
        <w:t>Производственно-технологическая деятельность.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74354E">
        <w:rPr>
          <w:color w:val="000000"/>
          <w:sz w:val="28"/>
          <w:szCs w:val="28"/>
        </w:rPr>
        <w:t xml:space="preserve">ПК-2. Использовать информационные, компьютерные </w:t>
      </w:r>
      <w:r>
        <w:rPr>
          <w:color w:val="000000"/>
          <w:sz w:val="28"/>
          <w:szCs w:val="28"/>
        </w:rPr>
        <w:t>т</w:t>
      </w:r>
      <w:r w:rsidRPr="0074354E">
        <w:rPr>
          <w:color w:val="000000"/>
          <w:sz w:val="28"/>
          <w:szCs w:val="28"/>
        </w:rPr>
        <w:t>ехнологии.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 </w:t>
      </w:r>
      <w:r>
        <w:rPr>
          <w:color w:val="000000"/>
          <w:sz w:val="28"/>
          <w:szCs w:val="28"/>
        </w:rPr>
        <w:t>ПК-3. </w:t>
      </w:r>
      <w:r>
        <w:rPr>
          <w:rStyle w:val="1"/>
          <w:sz w:val="28"/>
          <w:szCs w:val="28"/>
        </w:rPr>
        <w:t>Применять </w:t>
      </w:r>
      <w:r w:rsidRPr="0074354E">
        <w:rPr>
          <w:color w:val="000000"/>
          <w:sz w:val="28"/>
          <w:szCs w:val="28"/>
        </w:rPr>
        <w:t xml:space="preserve">эффективную </w:t>
      </w:r>
      <w:r w:rsidRPr="0074354E">
        <w:rPr>
          <w:rStyle w:val="1"/>
          <w:sz w:val="28"/>
          <w:szCs w:val="28"/>
        </w:rPr>
        <w:t xml:space="preserve">организацию </w:t>
      </w:r>
      <w:r w:rsidRPr="0074354E">
        <w:rPr>
          <w:color w:val="000000"/>
          <w:sz w:val="28"/>
          <w:szCs w:val="28"/>
        </w:rPr>
        <w:t xml:space="preserve">производственных </w:t>
      </w:r>
      <w:r w:rsidRPr="0074354E">
        <w:rPr>
          <w:rStyle w:val="1"/>
          <w:sz w:val="28"/>
          <w:szCs w:val="28"/>
        </w:rPr>
        <w:t>пр</w:t>
      </w:r>
      <w:r w:rsidRPr="0074354E">
        <w:rPr>
          <w:rStyle w:val="1"/>
          <w:sz w:val="28"/>
          <w:szCs w:val="28"/>
        </w:rPr>
        <w:t>о</w:t>
      </w:r>
      <w:r w:rsidRPr="0074354E">
        <w:rPr>
          <w:rStyle w:val="1"/>
          <w:sz w:val="28"/>
          <w:szCs w:val="28"/>
        </w:rPr>
        <w:t>цессов, включая</w:t>
      </w:r>
      <w:r>
        <w:rPr>
          <w:rStyle w:val="1"/>
          <w:sz w:val="28"/>
          <w:szCs w:val="28"/>
        </w:rPr>
        <w:t xml:space="preserve"> </w:t>
      </w:r>
      <w:r w:rsidRPr="0074354E">
        <w:rPr>
          <w:color w:val="000000"/>
          <w:sz w:val="28"/>
          <w:szCs w:val="28"/>
        </w:rPr>
        <w:t xml:space="preserve">рациональное </w:t>
      </w:r>
      <w:r w:rsidRPr="0074354E">
        <w:rPr>
          <w:rStyle w:val="1"/>
          <w:sz w:val="28"/>
          <w:szCs w:val="28"/>
        </w:rPr>
        <w:t xml:space="preserve">построение </w:t>
      </w:r>
      <w:r w:rsidRPr="0074354E">
        <w:rPr>
          <w:color w:val="000000"/>
          <w:sz w:val="28"/>
          <w:szCs w:val="28"/>
        </w:rPr>
        <w:t>производственных систем.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>
        <w:rPr>
          <w:color w:val="000000"/>
          <w:sz w:val="28"/>
          <w:szCs w:val="28"/>
        </w:rPr>
        <w:t>ПК-4. Применять </w:t>
      </w:r>
      <w:r>
        <w:rPr>
          <w:rStyle w:val="1"/>
          <w:sz w:val="28"/>
          <w:szCs w:val="28"/>
        </w:rPr>
        <w:t>прогрессивные </w:t>
      </w:r>
      <w:r>
        <w:rPr>
          <w:color w:val="000000"/>
          <w:sz w:val="28"/>
          <w:szCs w:val="28"/>
        </w:rPr>
        <w:t>энергоэффективные и р</w:t>
      </w:r>
      <w:r w:rsidRPr="0074354E">
        <w:rPr>
          <w:color w:val="000000"/>
          <w:sz w:val="28"/>
          <w:szCs w:val="28"/>
        </w:rPr>
        <w:t>есурсосб</w:t>
      </w:r>
      <w:r w:rsidRPr="0074354E">
        <w:rPr>
          <w:color w:val="000000"/>
          <w:sz w:val="28"/>
          <w:szCs w:val="28"/>
        </w:rPr>
        <w:t>е</w:t>
      </w:r>
      <w:r w:rsidRPr="0074354E">
        <w:rPr>
          <w:color w:val="000000"/>
          <w:sz w:val="28"/>
          <w:szCs w:val="28"/>
        </w:rPr>
        <w:t>ре</w:t>
      </w:r>
      <w:r>
        <w:rPr>
          <w:color w:val="000000"/>
          <w:sz w:val="28"/>
          <w:szCs w:val="28"/>
        </w:rPr>
        <w:t>-</w:t>
      </w:r>
      <w:r w:rsidRPr="0074354E">
        <w:rPr>
          <w:color w:val="000000"/>
          <w:sz w:val="28"/>
          <w:szCs w:val="28"/>
        </w:rPr>
        <w:t xml:space="preserve">гающие технологии ведения </w:t>
      </w:r>
      <w:r w:rsidRPr="0074354E">
        <w:rPr>
          <w:rStyle w:val="1"/>
          <w:sz w:val="28"/>
          <w:szCs w:val="28"/>
        </w:rPr>
        <w:t xml:space="preserve">лесного </w:t>
      </w:r>
      <w:r w:rsidRPr="0074354E">
        <w:rPr>
          <w:color w:val="000000"/>
          <w:sz w:val="28"/>
          <w:szCs w:val="28"/>
        </w:rPr>
        <w:t>хозяйства.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354E">
        <w:rPr>
          <w:color w:val="000000"/>
          <w:sz w:val="28"/>
          <w:szCs w:val="28"/>
        </w:rPr>
        <w:t>ПК-5. Организовывать рациональное обслуживание производства.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4354E">
        <w:rPr>
          <w:color w:val="000000"/>
          <w:sz w:val="28"/>
          <w:szCs w:val="28"/>
        </w:rPr>
        <w:t xml:space="preserve">ПК- </w:t>
      </w:r>
      <w:r w:rsidRPr="0074354E">
        <w:rPr>
          <w:rStyle w:val="1"/>
          <w:sz w:val="28"/>
          <w:szCs w:val="28"/>
        </w:rPr>
        <w:t xml:space="preserve">6. </w:t>
      </w:r>
      <w:r w:rsidRPr="0074354E">
        <w:rPr>
          <w:color w:val="000000"/>
          <w:sz w:val="28"/>
          <w:szCs w:val="28"/>
        </w:rPr>
        <w:t xml:space="preserve">Внедрять современные технологии управления </w:t>
      </w:r>
      <w:r w:rsidRPr="0074354E">
        <w:rPr>
          <w:rStyle w:val="1"/>
          <w:sz w:val="28"/>
          <w:szCs w:val="28"/>
        </w:rPr>
        <w:t>производс</w:t>
      </w:r>
      <w:r w:rsidRPr="0074354E">
        <w:rPr>
          <w:rStyle w:val="1"/>
          <w:sz w:val="28"/>
          <w:szCs w:val="28"/>
        </w:rPr>
        <w:t>т</w:t>
      </w:r>
      <w:r w:rsidRPr="0074354E">
        <w:rPr>
          <w:rStyle w:val="1"/>
          <w:sz w:val="28"/>
          <w:szCs w:val="28"/>
        </w:rPr>
        <w:t>вом.</w:t>
      </w:r>
    </w:p>
    <w:p w:rsidR="00C92197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rPr>
          <w:i/>
          <w:sz w:val="28"/>
          <w:szCs w:val="28"/>
        </w:rPr>
      </w:pPr>
    </w:p>
    <w:p w:rsidR="00C92197" w:rsidRPr="00562BAE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562BAE">
        <w:rPr>
          <w:b/>
          <w:i/>
          <w:sz w:val="28"/>
          <w:szCs w:val="28"/>
        </w:rPr>
        <w:t>Проектно-конструкторская деятельность.</w:t>
      </w:r>
    </w:p>
    <w:p w:rsidR="00C92197" w:rsidRPr="009F71BE" w:rsidRDefault="00C92197" w:rsidP="00C92197">
      <w:pPr>
        <w:pStyle w:val="6"/>
        <w:shd w:val="clear" w:color="auto" w:fill="auto"/>
        <w:tabs>
          <w:tab w:val="left" w:pos="750"/>
        </w:tabs>
        <w:spacing w:line="240" w:lineRule="auto"/>
        <w:ind w:right="426" w:firstLine="0"/>
        <w:rPr>
          <w:sz w:val="28"/>
          <w:szCs w:val="28"/>
        </w:rPr>
      </w:pPr>
      <w:r>
        <w:rPr>
          <w:sz w:val="28"/>
          <w:szCs w:val="28"/>
        </w:rPr>
        <w:t>– ПК-14. Разрабатывать проектно-сметную и другую документацию.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ПК-21. Составлять договоры на выполнение проектных работ.</w:t>
      </w:r>
    </w:p>
    <w:p w:rsidR="00C92197" w:rsidRDefault="00C92197" w:rsidP="00C92197">
      <w:pPr>
        <w:rPr>
          <w:szCs w:val="28"/>
        </w:rPr>
      </w:pPr>
    </w:p>
    <w:p w:rsidR="00C92197" w:rsidRPr="00522813" w:rsidRDefault="00C92197" w:rsidP="00C92197">
      <w:pPr>
        <w:rPr>
          <w:b/>
          <w:i/>
          <w:szCs w:val="28"/>
        </w:rPr>
      </w:pPr>
      <w:r>
        <w:rPr>
          <w:szCs w:val="28"/>
        </w:rPr>
        <w:tab/>
      </w:r>
      <w:r w:rsidRPr="00522813">
        <w:rPr>
          <w:b/>
          <w:i/>
          <w:szCs w:val="28"/>
        </w:rPr>
        <w:t>Научно-исследовательская деятельность: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ПК-22. Заниматься аналитической и научно-исследовательской деятельн</w:t>
      </w:r>
      <w:r>
        <w:rPr>
          <w:szCs w:val="28"/>
        </w:rPr>
        <w:t>о</w:t>
      </w:r>
      <w:r>
        <w:rPr>
          <w:szCs w:val="28"/>
        </w:rPr>
        <w:t>стью в области лесохозяйственного производства.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ПК-23. Участвовать в создании современных информационных технологий в лесном хозяйстве и автоматизации управленческой деятельности.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ПК-24. Исследовать тенденции развития современных форм производства.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ПК-25. Работать с научной нормативно-справочной и специальной литер</w:t>
      </w:r>
      <w:r>
        <w:rPr>
          <w:szCs w:val="28"/>
        </w:rPr>
        <w:t>а</w:t>
      </w:r>
      <w:r>
        <w:rPr>
          <w:szCs w:val="28"/>
        </w:rPr>
        <w:t>турой.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ПК-26. Проводить исследования в области эффективности технологических и других решений.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ПК-30. Выбирать методы оптимизации производственных процессов.</w:t>
      </w:r>
    </w:p>
    <w:p w:rsidR="00C92197" w:rsidRDefault="00C92197" w:rsidP="00C92197">
      <w:pPr>
        <w:rPr>
          <w:szCs w:val="28"/>
        </w:rPr>
      </w:pPr>
      <w:r>
        <w:rPr>
          <w:szCs w:val="28"/>
        </w:rPr>
        <w:t>– ПК-31. Осуществлять выбор оптимального варианта проведения научно-исследовательских работ.</w:t>
      </w:r>
    </w:p>
    <w:p w:rsidR="00C92197" w:rsidRDefault="00C92197" w:rsidP="00C92197">
      <w:pPr>
        <w:rPr>
          <w:szCs w:val="28"/>
        </w:rPr>
      </w:pPr>
    </w:p>
    <w:p w:rsidR="00C92197" w:rsidRPr="00522813" w:rsidRDefault="00C92197" w:rsidP="00C92197">
      <w:pPr>
        <w:rPr>
          <w:b/>
          <w:i/>
          <w:szCs w:val="28"/>
        </w:rPr>
      </w:pPr>
      <w:r>
        <w:rPr>
          <w:szCs w:val="28"/>
        </w:rPr>
        <w:tab/>
      </w:r>
      <w:r w:rsidRPr="00522813">
        <w:rPr>
          <w:b/>
          <w:i/>
          <w:szCs w:val="28"/>
        </w:rPr>
        <w:t>Организационно-управленческая деятельность: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szCs w:val="28"/>
        </w:rPr>
        <w:t xml:space="preserve">– </w:t>
      </w:r>
      <w:r w:rsidRPr="0074354E">
        <w:rPr>
          <w:color w:val="000000"/>
          <w:szCs w:val="28"/>
        </w:rPr>
        <w:t>ПК-32. Работать с юридической литературой и трудовым законодательс</w:t>
      </w:r>
      <w:r w:rsidRPr="0074354E">
        <w:rPr>
          <w:color w:val="000000"/>
          <w:szCs w:val="28"/>
        </w:rPr>
        <w:t>т</w:t>
      </w:r>
      <w:r w:rsidRPr="0074354E">
        <w:rPr>
          <w:color w:val="000000"/>
          <w:szCs w:val="28"/>
        </w:rPr>
        <w:t>вом.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– </w:t>
      </w:r>
      <w:r w:rsidRPr="009B1024">
        <w:rPr>
          <w:color w:val="000000"/>
          <w:szCs w:val="28"/>
        </w:rPr>
        <w:t>ПК-33. Организовывать работу малых коллективов исполнителей для до</w:t>
      </w:r>
      <w:r w:rsidRPr="009B1024">
        <w:rPr>
          <w:color w:val="000000"/>
          <w:szCs w:val="28"/>
        </w:rPr>
        <w:t>с</w:t>
      </w:r>
      <w:r w:rsidRPr="009B1024">
        <w:rPr>
          <w:color w:val="000000"/>
          <w:szCs w:val="28"/>
        </w:rPr>
        <w:t>тижения поставленных</w:t>
      </w:r>
      <w:r>
        <w:rPr>
          <w:color w:val="000000"/>
          <w:szCs w:val="28"/>
        </w:rPr>
        <w:t xml:space="preserve"> </w:t>
      </w:r>
      <w:r w:rsidRPr="009B1024">
        <w:rPr>
          <w:color w:val="000000"/>
          <w:szCs w:val="28"/>
        </w:rPr>
        <w:t>целей.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– </w:t>
      </w:r>
      <w:r w:rsidRPr="0074354E">
        <w:rPr>
          <w:color w:val="000000"/>
          <w:szCs w:val="28"/>
        </w:rPr>
        <w:t>ПК-34. Взаимодействовать со специалистами смежных профилей.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– </w:t>
      </w:r>
      <w:r w:rsidRPr="0074354E">
        <w:rPr>
          <w:color w:val="000000"/>
          <w:szCs w:val="28"/>
        </w:rPr>
        <w:t>ПК-35. Анализировать и оценивать собранные данные.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– </w:t>
      </w:r>
      <w:r w:rsidRPr="0074354E">
        <w:rPr>
          <w:color w:val="000000"/>
          <w:szCs w:val="28"/>
        </w:rPr>
        <w:t>ПК-36. Вести переговоры, разрабатывать контр</w:t>
      </w:r>
      <w:r>
        <w:rPr>
          <w:color w:val="000000"/>
          <w:szCs w:val="28"/>
        </w:rPr>
        <w:t>акты с другими заинтерес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ванными </w:t>
      </w:r>
      <w:r w:rsidRPr="0074354E">
        <w:rPr>
          <w:color w:val="000000"/>
          <w:szCs w:val="28"/>
        </w:rPr>
        <w:t>участниками.</w:t>
      </w:r>
      <w:r w:rsidRPr="0074354E">
        <w:rPr>
          <w:color w:val="000000"/>
          <w:szCs w:val="28"/>
        </w:rPr>
        <w:br/>
      </w:r>
      <w:r>
        <w:rPr>
          <w:color w:val="000000"/>
          <w:szCs w:val="28"/>
        </w:rPr>
        <w:t xml:space="preserve">– </w:t>
      </w:r>
      <w:r w:rsidRPr="0074354E">
        <w:rPr>
          <w:color w:val="000000"/>
          <w:szCs w:val="28"/>
        </w:rPr>
        <w:t>ПК-37. Готовить доклады и материалы к презент</w:t>
      </w:r>
      <w:r>
        <w:rPr>
          <w:color w:val="000000"/>
          <w:szCs w:val="28"/>
        </w:rPr>
        <w:t>ациям.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– ПК-38.</w:t>
      </w:r>
      <w:r w:rsidRPr="0074354E">
        <w:rPr>
          <w:color w:val="000000"/>
          <w:szCs w:val="28"/>
        </w:rPr>
        <w:t xml:space="preserve"> Пользоваться глобальными информационными ресурсами.</w:t>
      </w:r>
    </w:p>
    <w:p w:rsidR="00C92197" w:rsidRDefault="00C92197" w:rsidP="00C92197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– </w:t>
      </w:r>
      <w:r w:rsidRPr="0074354E">
        <w:rPr>
          <w:color w:val="000000"/>
          <w:szCs w:val="28"/>
        </w:rPr>
        <w:t>ПК-39. Владеть современными средствами телекоммуникаций.</w:t>
      </w:r>
    </w:p>
    <w:p w:rsidR="00C92197" w:rsidRDefault="00C92197" w:rsidP="00C92197">
      <w:pPr>
        <w:rPr>
          <w:szCs w:val="28"/>
        </w:rPr>
      </w:pPr>
    </w:p>
    <w:p w:rsidR="00C92197" w:rsidRPr="00522813" w:rsidRDefault="00C92197" w:rsidP="00C92197">
      <w:pPr>
        <w:rPr>
          <w:b/>
          <w:szCs w:val="28"/>
        </w:rPr>
      </w:pPr>
      <w:r>
        <w:rPr>
          <w:szCs w:val="28"/>
        </w:rPr>
        <w:tab/>
      </w:r>
      <w:r w:rsidRPr="00522813">
        <w:rPr>
          <w:b/>
          <w:i/>
          <w:szCs w:val="28"/>
        </w:rPr>
        <w:t>Инновационная деятельность: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ПК-41. Осуществлять поиск, систематизацию и анализ информации по пе</w:t>
      </w:r>
      <w:r>
        <w:rPr>
          <w:szCs w:val="28"/>
        </w:rPr>
        <w:t>р</w:t>
      </w:r>
      <w:r>
        <w:rPr>
          <w:szCs w:val="28"/>
        </w:rPr>
        <w:t>спективам развития отрасли, инновационным технологиям, проектам и р</w:t>
      </w:r>
      <w:r>
        <w:rPr>
          <w:szCs w:val="28"/>
        </w:rPr>
        <w:t>е</w:t>
      </w:r>
      <w:r>
        <w:rPr>
          <w:szCs w:val="28"/>
        </w:rPr>
        <w:t>шениям в области лесного хозяйства.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lastRenderedPageBreak/>
        <w:t>– ПК-42. Разрабатывать методики лесоводственно-экологической и эконом</w:t>
      </w:r>
      <w:r>
        <w:rPr>
          <w:szCs w:val="28"/>
        </w:rPr>
        <w:t>и</w:t>
      </w:r>
      <w:r>
        <w:rPr>
          <w:szCs w:val="28"/>
        </w:rPr>
        <w:t>ческой оценки лесных машин и технологий лесопользования, лесовыращив</w:t>
      </w:r>
      <w:r>
        <w:rPr>
          <w:szCs w:val="28"/>
        </w:rPr>
        <w:t>а</w:t>
      </w:r>
      <w:r>
        <w:rPr>
          <w:szCs w:val="28"/>
        </w:rPr>
        <w:t>ния, лесовосстановления, охраны и защиты лесов.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ПК-43. Оценивать конкурентоспособность, экологическую и экономич</w:t>
      </w:r>
      <w:r>
        <w:rPr>
          <w:szCs w:val="28"/>
        </w:rPr>
        <w:t>е</w:t>
      </w:r>
      <w:r>
        <w:rPr>
          <w:szCs w:val="28"/>
        </w:rPr>
        <w:t>скую эффективность разрабатываемых лесохозяйственных технологий, пр</w:t>
      </w:r>
      <w:r>
        <w:rPr>
          <w:szCs w:val="28"/>
        </w:rPr>
        <w:t>о</w:t>
      </w:r>
      <w:r>
        <w:rPr>
          <w:szCs w:val="28"/>
        </w:rPr>
        <w:t>ектов, решений.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 ПК-45. Разрабатывать бизнес-планы создания и внедрения новых лесох</w:t>
      </w:r>
      <w:r>
        <w:rPr>
          <w:szCs w:val="28"/>
        </w:rPr>
        <w:t>о</w:t>
      </w:r>
      <w:r>
        <w:rPr>
          <w:szCs w:val="28"/>
        </w:rPr>
        <w:t>зяйственных технологий.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– ПК-47. Составлять договоры на выполнение научно-исследовательских р</w:t>
      </w:r>
      <w:r>
        <w:rPr>
          <w:szCs w:val="28"/>
        </w:rPr>
        <w:t>а</w:t>
      </w:r>
      <w:r>
        <w:rPr>
          <w:szCs w:val="28"/>
        </w:rPr>
        <w:t>бот, опытно-промышленное внедрение, освоение новых технологий.</w:t>
      </w:r>
    </w:p>
    <w:p w:rsidR="00ED58EE" w:rsidRDefault="00ED58EE" w:rsidP="00ED58EE">
      <w:pPr>
        <w:shd w:val="clear" w:color="auto" w:fill="FFFFFF"/>
        <w:ind w:left="29" w:firstLine="567"/>
        <w:jc w:val="both"/>
      </w:pPr>
      <w:r>
        <w:rPr>
          <w:bCs/>
        </w:rPr>
        <w:t>Образовательным стандартом</w:t>
      </w:r>
      <w:r w:rsidR="00C92197" w:rsidRPr="00FE03A7">
        <w:t xml:space="preserve"> </w:t>
      </w:r>
      <w:r w:rsidR="00C92197" w:rsidRPr="00C71309">
        <w:t>предусм</w:t>
      </w:r>
      <w:r w:rsidR="00C92197">
        <w:t>отрено:</w:t>
      </w:r>
      <w:r w:rsidR="00C92197" w:rsidRPr="00C71309">
        <w:t xml:space="preserve"> всего – </w:t>
      </w:r>
      <w:r w:rsidR="00C92197">
        <w:t>108</w:t>
      </w:r>
      <w:r w:rsidR="00C92197" w:rsidRPr="00C71309">
        <w:t xml:space="preserve"> час</w:t>
      </w:r>
      <w:r w:rsidR="00C92197">
        <w:t>ов</w:t>
      </w:r>
      <w:r w:rsidR="00C92197" w:rsidRPr="00C71309">
        <w:t xml:space="preserve">, в том числе аудиторных занятий – </w:t>
      </w:r>
      <w:r w:rsidR="00C92197">
        <w:t>72</w:t>
      </w:r>
      <w:r w:rsidR="00C92197" w:rsidRPr="00C71309">
        <w:t xml:space="preserve"> час</w:t>
      </w:r>
      <w:r w:rsidR="00C92197">
        <w:t>а</w:t>
      </w:r>
      <w:r>
        <w:t>.</w:t>
      </w:r>
    </w:p>
    <w:p w:rsidR="00C92197" w:rsidRDefault="00ED58EE" w:rsidP="00ED58EE">
      <w:pPr>
        <w:shd w:val="clear" w:color="auto" w:fill="FFFFFF"/>
        <w:ind w:left="29" w:firstLine="567"/>
        <w:jc w:val="both"/>
      </w:pPr>
      <w:r>
        <w:t>Примерное р</w:t>
      </w:r>
      <w:r w:rsidR="00C92197" w:rsidRPr="00C71309">
        <w:t>аспределение учебного времени по видам занятий</w:t>
      </w:r>
      <w:r>
        <w:t xml:space="preserve"> следу</w:t>
      </w:r>
      <w:r>
        <w:t>ю</w:t>
      </w:r>
      <w:r>
        <w:t>щее</w:t>
      </w:r>
      <w:r w:rsidR="00C92197" w:rsidRPr="00C71309">
        <w:t>: лекции –</w:t>
      </w:r>
      <w:r w:rsidR="00C92197">
        <w:t>36 часов, практически</w:t>
      </w:r>
      <w:r w:rsidR="00C92197" w:rsidRPr="00C71309">
        <w:t xml:space="preserve">е занятия – </w:t>
      </w:r>
      <w:r w:rsidR="00C92197">
        <w:t>36 часов.</w:t>
      </w:r>
      <w:r w:rsidR="00C92197" w:rsidRPr="00C71309">
        <w:t xml:space="preserve"> </w:t>
      </w:r>
    </w:p>
    <w:p w:rsidR="00ED58EE" w:rsidRDefault="00ED58EE" w:rsidP="00ED58EE">
      <w:pPr>
        <w:shd w:val="clear" w:color="auto" w:fill="FFFFFF"/>
        <w:ind w:left="29" w:firstLine="567"/>
        <w:jc w:val="both"/>
      </w:pPr>
      <w:r>
        <w:t>Связь с другими дисциплинами учебного плана (лесоводство, лесная таксация, лесные культуры и защитное лесоразведение</w:t>
      </w:r>
      <w:r w:rsidR="00C4209C">
        <w:t>)</w:t>
      </w:r>
      <w:r>
        <w:t xml:space="preserve"> </w:t>
      </w:r>
      <w:r w:rsidR="00D842F8">
        <w:t>обеспечивается при рассмотрении конкретных тем курса.</w:t>
      </w: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  <w:r w:rsidRPr="008054E2">
        <w:rPr>
          <w:b/>
        </w:rPr>
        <w:t>Содержание учебной дисциплины</w:t>
      </w: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</w:p>
    <w:p w:rsidR="00C92197" w:rsidRDefault="00C92197" w:rsidP="00C92197">
      <w:pPr>
        <w:tabs>
          <w:tab w:val="left" w:pos="1080"/>
        </w:tabs>
        <w:ind w:firstLine="902"/>
      </w:pPr>
      <w:r>
        <w:t xml:space="preserve">Структура дисциплины «Экономика отрасли» построена с учетом двух обязательных составных частей: </w:t>
      </w:r>
    </w:p>
    <w:p w:rsidR="00C92197" w:rsidRDefault="00C92197" w:rsidP="00C92197">
      <w:pPr>
        <w:tabs>
          <w:tab w:val="left" w:pos="1080"/>
        </w:tabs>
        <w:ind w:firstLine="902"/>
      </w:pPr>
      <w:r>
        <w:t>– курса лекций, раскрывающего теоретические основы экономики лесного хозяйства, экономические ресурсы отрасли, хозяйственный мех</w:t>
      </w:r>
      <w:r>
        <w:t>а</w:t>
      </w:r>
      <w:r>
        <w:t>низм функционирования организации;</w:t>
      </w:r>
    </w:p>
    <w:p w:rsidR="00C92197" w:rsidRDefault="00C92197" w:rsidP="00C92197">
      <w:pPr>
        <w:tabs>
          <w:tab w:val="left" w:pos="1080"/>
        </w:tabs>
        <w:ind w:firstLine="902"/>
      </w:pPr>
      <w:r>
        <w:t>– практических занятий по приобретению умения рассчитывать эк</w:t>
      </w:r>
      <w:r>
        <w:t>о</w:t>
      </w:r>
      <w:r>
        <w:t>номические показатели, характеризующие эффективность использования р</w:t>
      </w:r>
      <w:r>
        <w:t>е</w:t>
      </w:r>
      <w:r>
        <w:t>сурсов  организации и результаты хозяйственной деятельности.</w:t>
      </w: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  <w:r>
        <w:rPr>
          <w:b/>
        </w:rPr>
        <w:t>2. Примерный тематический план дисциплины</w:t>
      </w: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</w:p>
    <w:tbl>
      <w:tblPr>
        <w:tblStyle w:val="a8"/>
        <w:tblW w:w="9191" w:type="dxa"/>
        <w:tblLayout w:type="fixed"/>
        <w:tblLook w:val="04A0"/>
      </w:tblPr>
      <w:tblGrid>
        <w:gridCol w:w="671"/>
        <w:gridCol w:w="6194"/>
        <w:gridCol w:w="1134"/>
        <w:gridCol w:w="1192"/>
      </w:tblGrid>
      <w:tr w:rsidR="00C92197" w:rsidTr="006658C2">
        <w:tc>
          <w:tcPr>
            <w:tcW w:w="671" w:type="dxa"/>
            <w:vMerge w:val="restart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№ п/п</w:t>
            </w:r>
          </w:p>
        </w:tc>
        <w:tc>
          <w:tcPr>
            <w:tcW w:w="6194" w:type="dxa"/>
            <w:vMerge w:val="restart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Название разделов, тем</w:t>
            </w:r>
          </w:p>
        </w:tc>
        <w:tc>
          <w:tcPr>
            <w:tcW w:w="2326" w:type="dxa"/>
            <w:gridSpan w:val="2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Количество а</w:t>
            </w:r>
            <w:r>
              <w:t>у</w:t>
            </w:r>
            <w:r>
              <w:t>диторных часов</w:t>
            </w:r>
          </w:p>
        </w:tc>
      </w:tr>
      <w:tr w:rsidR="00C92197" w:rsidTr="006658C2">
        <w:tc>
          <w:tcPr>
            <w:tcW w:w="671" w:type="dxa"/>
            <w:vMerge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</w:tc>
        <w:tc>
          <w:tcPr>
            <w:tcW w:w="6194" w:type="dxa"/>
            <w:vMerge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</w:tc>
        <w:tc>
          <w:tcPr>
            <w:tcW w:w="1134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лекции</w:t>
            </w:r>
          </w:p>
        </w:tc>
        <w:tc>
          <w:tcPr>
            <w:tcW w:w="1192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практ</w:t>
            </w:r>
            <w:r>
              <w:t>и</w:t>
            </w:r>
            <w:r>
              <w:t>ческие</w:t>
            </w:r>
          </w:p>
        </w:tc>
      </w:tr>
      <w:tr w:rsidR="00C92197" w:rsidRPr="00EC1999" w:rsidTr="006658C2">
        <w:tc>
          <w:tcPr>
            <w:tcW w:w="671" w:type="dxa"/>
          </w:tcPr>
          <w:p w:rsidR="00C92197" w:rsidRPr="00EC1999" w:rsidRDefault="00C92197" w:rsidP="006658C2">
            <w:pPr>
              <w:tabs>
                <w:tab w:val="left" w:pos="1080"/>
              </w:tabs>
              <w:jc w:val="center"/>
            </w:pPr>
            <w:r w:rsidRPr="00EC1999">
              <w:t>1</w:t>
            </w:r>
          </w:p>
        </w:tc>
        <w:tc>
          <w:tcPr>
            <w:tcW w:w="6194" w:type="dxa"/>
          </w:tcPr>
          <w:p w:rsidR="00C92197" w:rsidRPr="00EC1999" w:rsidRDefault="00C92197" w:rsidP="006658C2">
            <w:pPr>
              <w:tabs>
                <w:tab w:val="left" w:pos="1080"/>
              </w:tabs>
              <w:jc w:val="center"/>
            </w:pPr>
            <w:r w:rsidRPr="00EC1999">
              <w:t>2</w:t>
            </w:r>
          </w:p>
        </w:tc>
        <w:tc>
          <w:tcPr>
            <w:tcW w:w="1134" w:type="dxa"/>
          </w:tcPr>
          <w:p w:rsidR="00C92197" w:rsidRPr="00EC1999" w:rsidRDefault="00C92197" w:rsidP="006658C2">
            <w:pPr>
              <w:tabs>
                <w:tab w:val="left" w:pos="1080"/>
              </w:tabs>
              <w:jc w:val="center"/>
            </w:pPr>
            <w:r w:rsidRPr="00EC1999">
              <w:t>3</w:t>
            </w:r>
          </w:p>
        </w:tc>
        <w:tc>
          <w:tcPr>
            <w:tcW w:w="1192" w:type="dxa"/>
          </w:tcPr>
          <w:p w:rsidR="00C92197" w:rsidRPr="00EC1999" w:rsidRDefault="00C92197" w:rsidP="006658C2">
            <w:pPr>
              <w:tabs>
                <w:tab w:val="left" w:pos="1080"/>
              </w:tabs>
              <w:jc w:val="center"/>
            </w:pPr>
            <w:r w:rsidRPr="00EC1999"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 w:rsidRPr="005E6D73">
              <w:t>1.</w:t>
            </w:r>
          </w:p>
        </w:tc>
        <w:tc>
          <w:tcPr>
            <w:tcW w:w="6194" w:type="dxa"/>
          </w:tcPr>
          <w:p w:rsidR="00C92197" w:rsidRPr="005E6D73" w:rsidRDefault="00C92197" w:rsidP="006658C2">
            <w:pPr>
              <w:tabs>
                <w:tab w:val="left" w:pos="1080"/>
              </w:tabs>
            </w:pPr>
            <w:r w:rsidRPr="005E6D73">
              <w:t>Введение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5E6D73" w:rsidRDefault="00C92197" w:rsidP="006658C2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C92197" w:rsidRPr="005E6D73" w:rsidTr="006658C2">
        <w:tc>
          <w:tcPr>
            <w:tcW w:w="671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 w:rsidRPr="005E6D73">
              <w:t>2.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 w:rsidRPr="00AC1C12">
              <w:rPr>
                <w:b/>
              </w:rPr>
              <w:t>Раздел 1. Теоретические осно</w:t>
            </w:r>
            <w:r w:rsidR="00C4209C">
              <w:rPr>
                <w:b/>
              </w:rPr>
              <w:t>вы экономики лесного хозяйства</w:t>
            </w:r>
            <w:r>
              <w:t xml:space="preserve"> </w:t>
            </w:r>
          </w:p>
          <w:p w:rsidR="00C92197" w:rsidRPr="005E6D73" w:rsidRDefault="00C92197" w:rsidP="006658C2">
            <w:pPr>
              <w:tabs>
                <w:tab w:val="left" w:pos="1080"/>
              </w:tabs>
            </w:pPr>
            <w:r>
              <w:t>Тема 1.1. Современная концеп</w:t>
            </w:r>
            <w:r w:rsidR="00D842F8">
              <w:t>ция экономики лесного хозяйства</w:t>
            </w:r>
          </w:p>
        </w:tc>
        <w:tc>
          <w:tcPr>
            <w:tcW w:w="1134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5E6D73" w:rsidRDefault="00C92197" w:rsidP="006658C2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C92197" w:rsidRPr="005E6D73" w:rsidTr="006658C2">
        <w:tc>
          <w:tcPr>
            <w:tcW w:w="671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3.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1.2. Экономика классического (рентного) лесного хозяйства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5E6D73" w:rsidRDefault="00C92197" w:rsidP="006658C2">
            <w:pPr>
              <w:tabs>
                <w:tab w:val="left" w:pos="1080"/>
              </w:tabs>
              <w:rPr>
                <w:b/>
              </w:rPr>
            </w:pPr>
          </w:p>
        </w:tc>
      </w:tr>
    </w:tbl>
    <w:p w:rsidR="00D842F8" w:rsidRDefault="00D842F8"/>
    <w:tbl>
      <w:tblPr>
        <w:tblStyle w:val="a8"/>
        <w:tblW w:w="9191" w:type="dxa"/>
        <w:tblLayout w:type="fixed"/>
        <w:tblLook w:val="04A0"/>
      </w:tblPr>
      <w:tblGrid>
        <w:gridCol w:w="671"/>
        <w:gridCol w:w="6194"/>
        <w:gridCol w:w="1134"/>
        <w:gridCol w:w="1192"/>
      </w:tblGrid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lastRenderedPageBreak/>
              <w:t>4.</w:t>
            </w:r>
          </w:p>
        </w:tc>
        <w:tc>
          <w:tcPr>
            <w:tcW w:w="6194" w:type="dxa"/>
          </w:tcPr>
          <w:p w:rsidR="00C92197" w:rsidRPr="00606B30" w:rsidRDefault="00C92197" w:rsidP="006658C2">
            <w:pPr>
              <w:tabs>
                <w:tab w:val="left" w:pos="1080"/>
              </w:tabs>
            </w:pPr>
            <w:r w:rsidRPr="00606B30">
              <w:t>Тема 1.3. Экономика комплексного лесного х</w:t>
            </w:r>
            <w:r w:rsidRPr="00606B30">
              <w:t>о</w:t>
            </w:r>
            <w:r w:rsidRPr="00606B30">
              <w:t xml:space="preserve">зяйства. </w:t>
            </w:r>
          </w:p>
        </w:tc>
        <w:tc>
          <w:tcPr>
            <w:tcW w:w="1134" w:type="dxa"/>
          </w:tcPr>
          <w:p w:rsidR="00C92197" w:rsidRPr="00606B30" w:rsidRDefault="00C92197" w:rsidP="006658C2">
            <w:pPr>
              <w:tabs>
                <w:tab w:val="left" w:pos="1080"/>
              </w:tabs>
              <w:jc w:val="center"/>
            </w:pPr>
            <w:r w:rsidRPr="00606B30">
              <w:t>4</w:t>
            </w:r>
          </w:p>
        </w:tc>
        <w:tc>
          <w:tcPr>
            <w:tcW w:w="1192" w:type="dxa"/>
          </w:tcPr>
          <w:p w:rsidR="00C92197" w:rsidRPr="00606B30" w:rsidRDefault="00C92197" w:rsidP="006658C2">
            <w:pPr>
              <w:tabs>
                <w:tab w:val="left" w:pos="1080"/>
              </w:tabs>
              <w:jc w:val="center"/>
            </w:pPr>
            <w:r w:rsidRPr="00606B30">
              <w:t>2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5.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rPr>
                <w:b/>
              </w:rPr>
              <w:t>Р</w:t>
            </w:r>
            <w:r w:rsidRPr="00172643">
              <w:rPr>
                <w:b/>
              </w:rPr>
              <w:t>аздел  2.</w:t>
            </w:r>
            <w:r>
              <w:rPr>
                <w:b/>
              </w:rPr>
              <w:t xml:space="preserve"> Природные и э</w:t>
            </w:r>
            <w:r w:rsidRPr="00172643">
              <w:rPr>
                <w:b/>
              </w:rPr>
              <w:t>кономические ресу</w:t>
            </w:r>
            <w:r w:rsidRPr="00172643">
              <w:rPr>
                <w:b/>
              </w:rPr>
              <w:t>р</w:t>
            </w:r>
            <w:r w:rsidR="00C4209C">
              <w:rPr>
                <w:b/>
              </w:rPr>
              <w:t>сы лесного хозяйства</w:t>
            </w:r>
          </w:p>
          <w:p w:rsidR="00C92197" w:rsidRDefault="00C92197" w:rsidP="006658C2">
            <w:pPr>
              <w:tabs>
                <w:tab w:val="left" w:pos="1080"/>
              </w:tabs>
            </w:pPr>
            <w:r>
              <w:t>Тема 2.1. Характеристика и оценка состояния г</w:t>
            </w:r>
            <w:r>
              <w:t>о</w:t>
            </w:r>
            <w:r>
              <w:t>сударственного лесного фонда</w:t>
            </w:r>
          </w:p>
        </w:tc>
        <w:tc>
          <w:tcPr>
            <w:tcW w:w="1134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  <w:p w:rsidR="00855647" w:rsidRDefault="00855647" w:rsidP="006658C2">
            <w:pPr>
              <w:tabs>
                <w:tab w:val="left" w:pos="1080"/>
              </w:tabs>
              <w:jc w:val="center"/>
            </w:pPr>
          </w:p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  <w:tc>
          <w:tcPr>
            <w:tcW w:w="1192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  <w:p w:rsidR="00855647" w:rsidRDefault="00855647" w:rsidP="006658C2">
            <w:pPr>
              <w:tabs>
                <w:tab w:val="left" w:pos="1080"/>
              </w:tabs>
              <w:jc w:val="center"/>
            </w:pPr>
          </w:p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6.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2.2. Производственные фонды (капитал) лесного хозяйства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>
              <w:t>6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7.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 xml:space="preserve"> Тема 2.3. Трудовые ресурсы. Оплата труда.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 w:rsidRPr="00D51339"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8.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Р</w:t>
            </w:r>
            <w:r w:rsidRPr="00053210">
              <w:rPr>
                <w:b/>
              </w:rPr>
              <w:t xml:space="preserve">аздел </w:t>
            </w:r>
            <w:r>
              <w:rPr>
                <w:b/>
              </w:rPr>
              <w:t>3</w:t>
            </w:r>
            <w:r w:rsidRPr="00053210">
              <w:rPr>
                <w:b/>
              </w:rPr>
              <w:t>. Хозяйственный механизм функци</w:t>
            </w:r>
            <w:r w:rsidRPr="00053210">
              <w:rPr>
                <w:b/>
              </w:rPr>
              <w:t>о</w:t>
            </w:r>
            <w:r w:rsidRPr="00053210">
              <w:rPr>
                <w:b/>
              </w:rPr>
              <w:t>нирования организаци</w:t>
            </w:r>
            <w:r w:rsidR="00C4209C">
              <w:rPr>
                <w:b/>
              </w:rPr>
              <w:t>и</w:t>
            </w:r>
          </w:p>
          <w:p w:rsidR="00C92197" w:rsidRDefault="00C92197" w:rsidP="006658C2">
            <w:pPr>
              <w:tabs>
                <w:tab w:val="left" w:pos="1080"/>
              </w:tabs>
            </w:pPr>
            <w:r>
              <w:t>Тема 3.1. Понятие о хозяйственном (экономич</w:t>
            </w:r>
            <w:r>
              <w:t>е</w:t>
            </w:r>
            <w:r>
              <w:t>ском) механизме, его содержании и структуре</w:t>
            </w:r>
          </w:p>
        </w:tc>
        <w:tc>
          <w:tcPr>
            <w:tcW w:w="1134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  <w:p w:rsidR="00855647" w:rsidRDefault="00855647" w:rsidP="006658C2">
            <w:pPr>
              <w:tabs>
                <w:tab w:val="left" w:pos="1080"/>
              </w:tabs>
              <w:jc w:val="center"/>
            </w:pPr>
          </w:p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5E6D73" w:rsidRDefault="00C92197" w:rsidP="006658C2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9.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3.2. Планирование и прогнозирование ле</w:t>
            </w:r>
            <w:r>
              <w:t>с</w:t>
            </w:r>
            <w:r>
              <w:t>ного хозяйства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5E693D" w:rsidRDefault="00C92197" w:rsidP="006658C2">
            <w:pPr>
              <w:tabs>
                <w:tab w:val="left" w:pos="1080"/>
              </w:tabs>
              <w:jc w:val="center"/>
            </w:pPr>
            <w:r w:rsidRPr="005E693D"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10.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3.3. Производство и его издержки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11.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3.4. Ценообразование на древесину и др</w:t>
            </w:r>
            <w:r>
              <w:t>у</w:t>
            </w:r>
            <w:r>
              <w:t>гие продукты леса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12.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3.5. Налогообложение в лесном хозяйстве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844D44" w:rsidRDefault="00C92197" w:rsidP="006658C2">
            <w:pPr>
              <w:tabs>
                <w:tab w:val="left" w:pos="1080"/>
              </w:tabs>
              <w:jc w:val="center"/>
            </w:pPr>
            <w:r w:rsidRPr="00844D44">
              <w:t>2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13.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3.6. Финансирование и кредитование лесн</w:t>
            </w:r>
            <w:r>
              <w:t>о</w:t>
            </w:r>
            <w:r>
              <w:t>го хозяйства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844D44" w:rsidRDefault="00C92197" w:rsidP="006658C2">
            <w:pPr>
              <w:tabs>
                <w:tab w:val="left" w:pos="1080"/>
              </w:tabs>
              <w:jc w:val="center"/>
            </w:pPr>
            <w:r w:rsidRPr="00844D44">
              <w:t>2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14.</w:t>
            </w: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Тема 3.7. Экономическая эффективность лесного хозяйства</w:t>
            </w:r>
          </w:p>
        </w:tc>
        <w:tc>
          <w:tcPr>
            <w:tcW w:w="1134" w:type="dxa"/>
          </w:tcPr>
          <w:p w:rsidR="00C92197" w:rsidRPr="005E6D73" w:rsidRDefault="00C92197" w:rsidP="006658C2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 w:rsidRPr="00D51339">
              <w:t>4</w:t>
            </w:r>
          </w:p>
        </w:tc>
      </w:tr>
      <w:tr w:rsidR="00C92197" w:rsidRPr="005E6D73" w:rsidTr="006658C2">
        <w:tc>
          <w:tcPr>
            <w:tcW w:w="671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</w:p>
        </w:tc>
        <w:tc>
          <w:tcPr>
            <w:tcW w:w="6194" w:type="dxa"/>
          </w:tcPr>
          <w:p w:rsidR="00C92197" w:rsidRDefault="00C92197" w:rsidP="006658C2">
            <w:pPr>
              <w:tabs>
                <w:tab w:val="left" w:pos="1080"/>
              </w:tabs>
            </w:pPr>
            <w:r>
              <w:t>Итого</w:t>
            </w:r>
          </w:p>
        </w:tc>
        <w:tc>
          <w:tcPr>
            <w:tcW w:w="1134" w:type="dxa"/>
          </w:tcPr>
          <w:p w:rsidR="00C92197" w:rsidRDefault="00C92197" w:rsidP="006658C2">
            <w:pPr>
              <w:tabs>
                <w:tab w:val="left" w:pos="1080"/>
              </w:tabs>
              <w:jc w:val="center"/>
            </w:pPr>
            <w:r>
              <w:t>36</w:t>
            </w:r>
          </w:p>
        </w:tc>
        <w:tc>
          <w:tcPr>
            <w:tcW w:w="1192" w:type="dxa"/>
          </w:tcPr>
          <w:p w:rsidR="00C92197" w:rsidRPr="00D51339" w:rsidRDefault="00C92197" w:rsidP="006658C2">
            <w:pPr>
              <w:tabs>
                <w:tab w:val="left" w:pos="1080"/>
              </w:tabs>
              <w:jc w:val="center"/>
            </w:pPr>
            <w:r>
              <w:t>36</w:t>
            </w:r>
          </w:p>
        </w:tc>
      </w:tr>
    </w:tbl>
    <w:p w:rsidR="00C92197" w:rsidRDefault="00C92197" w:rsidP="00C92197">
      <w:pPr>
        <w:jc w:val="center"/>
        <w:rPr>
          <w:b/>
          <w:szCs w:val="28"/>
        </w:rPr>
      </w:pPr>
    </w:p>
    <w:p w:rsidR="00C92197" w:rsidRPr="00855647" w:rsidRDefault="00C92197" w:rsidP="00855647">
      <w:pPr>
        <w:pStyle w:val="af0"/>
        <w:numPr>
          <w:ilvl w:val="0"/>
          <w:numId w:val="9"/>
        </w:numPr>
        <w:jc w:val="center"/>
        <w:rPr>
          <w:b/>
          <w:szCs w:val="28"/>
        </w:rPr>
      </w:pPr>
      <w:r w:rsidRPr="00855647">
        <w:rPr>
          <w:b/>
          <w:szCs w:val="28"/>
        </w:rPr>
        <w:t>Содержание дисциплины</w:t>
      </w:r>
    </w:p>
    <w:p w:rsidR="00C92197" w:rsidRPr="00C92197" w:rsidRDefault="00C92197" w:rsidP="00C92197">
      <w:pPr>
        <w:pStyle w:val="af0"/>
        <w:jc w:val="center"/>
        <w:rPr>
          <w:b/>
          <w:szCs w:val="28"/>
        </w:rPr>
      </w:pPr>
    </w:p>
    <w:p w:rsidR="00C92197" w:rsidRDefault="00C92197" w:rsidP="00C92197">
      <w:pPr>
        <w:tabs>
          <w:tab w:val="left" w:pos="108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Введение</w:t>
      </w:r>
    </w:p>
    <w:p w:rsidR="00C92197" w:rsidRPr="006B596D" w:rsidRDefault="00C92197" w:rsidP="00C92197">
      <w:pPr>
        <w:tabs>
          <w:tab w:val="left" w:pos="1080"/>
        </w:tabs>
        <w:jc w:val="center"/>
        <w:rPr>
          <w:b/>
          <w:bCs/>
          <w:szCs w:val="28"/>
        </w:rPr>
      </w:pPr>
    </w:p>
    <w:p w:rsidR="00C92197" w:rsidRPr="006B596D" w:rsidRDefault="00C92197" w:rsidP="00C92197">
      <w:pPr>
        <w:pStyle w:val="31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B596D">
        <w:rPr>
          <w:rFonts w:ascii="Times New Roman" w:hAnsi="Times New Roman" w:cs="Times New Roman"/>
          <w:sz w:val="28"/>
          <w:szCs w:val="28"/>
        </w:rPr>
        <w:t>Основные условия возникновения и формирования лесного хозяйс</w:t>
      </w:r>
      <w:r w:rsidRPr="006B596D">
        <w:rPr>
          <w:rFonts w:ascii="Times New Roman" w:hAnsi="Times New Roman" w:cs="Times New Roman"/>
          <w:sz w:val="28"/>
          <w:szCs w:val="28"/>
        </w:rPr>
        <w:t>т</w:t>
      </w:r>
      <w:r w:rsidRPr="006B596D">
        <w:rPr>
          <w:rFonts w:ascii="Times New Roman" w:hAnsi="Times New Roman" w:cs="Times New Roman"/>
          <w:sz w:val="28"/>
          <w:szCs w:val="28"/>
        </w:rPr>
        <w:t>ва: наличие собственности на землю, лес и другие природные ресурсы; пр</w:t>
      </w:r>
      <w:r w:rsidRPr="006B596D">
        <w:rPr>
          <w:rFonts w:ascii="Times New Roman" w:hAnsi="Times New Roman" w:cs="Times New Roman"/>
          <w:sz w:val="28"/>
          <w:szCs w:val="28"/>
        </w:rPr>
        <w:t>е</w:t>
      </w:r>
      <w:r w:rsidRPr="006B596D">
        <w:rPr>
          <w:rFonts w:ascii="Times New Roman" w:hAnsi="Times New Roman" w:cs="Times New Roman"/>
          <w:sz w:val="28"/>
          <w:szCs w:val="28"/>
        </w:rPr>
        <w:t>вращение продуктов леса и, прежде всего, древесины в товар, имеющий ш</w:t>
      </w:r>
      <w:r w:rsidRPr="006B596D">
        <w:rPr>
          <w:rFonts w:ascii="Times New Roman" w:hAnsi="Times New Roman" w:cs="Times New Roman"/>
          <w:sz w:val="28"/>
          <w:szCs w:val="28"/>
        </w:rPr>
        <w:t>и</w:t>
      </w:r>
      <w:r w:rsidRPr="006B596D">
        <w:rPr>
          <w:rFonts w:ascii="Times New Roman" w:hAnsi="Times New Roman" w:cs="Times New Roman"/>
          <w:sz w:val="28"/>
          <w:szCs w:val="28"/>
        </w:rPr>
        <w:t>рокое общественное значение; превращение леса из средства существования человека в средство производства, самостоятельную сферу приложения тр</w:t>
      </w:r>
      <w:r w:rsidRPr="006B596D">
        <w:rPr>
          <w:rFonts w:ascii="Times New Roman" w:hAnsi="Times New Roman" w:cs="Times New Roman"/>
          <w:sz w:val="28"/>
          <w:szCs w:val="28"/>
        </w:rPr>
        <w:t>у</w:t>
      </w:r>
      <w:r w:rsidRPr="006B596D">
        <w:rPr>
          <w:rFonts w:ascii="Times New Roman" w:hAnsi="Times New Roman" w:cs="Times New Roman"/>
          <w:sz w:val="28"/>
          <w:szCs w:val="28"/>
        </w:rPr>
        <w:t>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96D">
        <w:rPr>
          <w:rFonts w:ascii="Times New Roman" w:hAnsi="Times New Roman" w:cs="Times New Roman"/>
          <w:sz w:val="28"/>
          <w:szCs w:val="28"/>
        </w:rPr>
        <w:t xml:space="preserve">Экономика лесного хозяйства как научная дисциплина. Предмет, метод и задачи </w:t>
      </w:r>
      <w:r>
        <w:rPr>
          <w:rFonts w:ascii="Times New Roman" w:hAnsi="Times New Roman" w:cs="Times New Roman"/>
          <w:sz w:val="28"/>
          <w:szCs w:val="28"/>
        </w:rPr>
        <w:t>дисциплины</w:t>
      </w:r>
      <w:r w:rsidRPr="006B596D">
        <w:rPr>
          <w:rFonts w:ascii="Times New Roman" w:hAnsi="Times New Roman" w:cs="Times New Roman"/>
          <w:sz w:val="28"/>
          <w:szCs w:val="28"/>
        </w:rPr>
        <w:t xml:space="preserve">. Основное содержание дисциплины и ее связь с другими дисциплинами учебного плана. Роль </w:t>
      </w:r>
      <w:r>
        <w:rPr>
          <w:rFonts w:ascii="Times New Roman" w:hAnsi="Times New Roman" w:cs="Times New Roman"/>
          <w:sz w:val="28"/>
          <w:szCs w:val="28"/>
        </w:rPr>
        <w:t>дисциплины</w:t>
      </w:r>
      <w:r w:rsidRPr="006B596D">
        <w:rPr>
          <w:rFonts w:ascii="Times New Roman" w:hAnsi="Times New Roman" w:cs="Times New Roman"/>
          <w:sz w:val="28"/>
          <w:szCs w:val="28"/>
        </w:rPr>
        <w:t xml:space="preserve"> «Экономика отрасли» в подготовке и воспитании инженерных кадров для лесного хозяйства, в выр</w:t>
      </w:r>
      <w:r w:rsidRPr="006B596D">
        <w:rPr>
          <w:rFonts w:ascii="Times New Roman" w:hAnsi="Times New Roman" w:cs="Times New Roman"/>
          <w:sz w:val="28"/>
          <w:szCs w:val="28"/>
        </w:rPr>
        <w:t>а</w:t>
      </w:r>
      <w:r w:rsidRPr="006B596D">
        <w:rPr>
          <w:rFonts w:ascii="Times New Roman" w:hAnsi="Times New Roman" w:cs="Times New Roman"/>
          <w:sz w:val="28"/>
          <w:szCs w:val="28"/>
        </w:rPr>
        <w:t>ботке у них современного экономического мышления и навыков. Использ</w:t>
      </w:r>
      <w:r w:rsidRPr="006B596D">
        <w:rPr>
          <w:rFonts w:ascii="Times New Roman" w:hAnsi="Times New Roman" w:cs="Times New Roman"/>
          <w:sz w:val="28"/>
          <w:szCs w:val="28"/>
        </w:rPr>
        <w:t>о</w:t>
      </w:r>
      <w:r w:rsidRPr="006B596D">
        <w:rPr>
          <w:rFonts w:ascii="Times New Roman" w:hAnsi="Times New Roman" w:cs="Times New Roman"/>
          <w:sz w:val="28"/>
          <w:szCs w:val="28"/>
        </w:rPr>
        <w:t>вание экономических знаний в решении практических задач.</w:t>
      </w:r>
    </w:p>
    <w:p w:rsidR="00C92197" w:rsidRDefault="00C92197" w:rsidP="00C92197">
      <w:pPr>
        <w:pStyle w:val="31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96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1. </w:t>
      </w:r>
      <w:r w:rsidRPr="00191B03">
        <w:rPr>
          <w:rFonts w:ascii="Times New Roman" w:hAnsi="Times New Roman"/>
          <w:b/>
          <w:sz w:val="28"/>
          <w:szCs w:val="28"/>
        </w:rPr>
        <w:t>Теоретические основы экономики лесного хозяйства</w:t>
      </w:r>
    </w:p>
    <w:p w:rsidR="00C92197" w:rsidRPr="00D842F8" w:rsidRDefault="00D842F8" w:rsidP="00D842F8">
      <w:pPr>
        <w:pStyle w:val="af0"/>
        <w:ind w:left="709"/>
        <w:jc w:val="center"/>
        <w:rPr>
          <w:b/>
          <w:szCs w:val="28"/>
        </w:rPr>
      </w:pPr>
      <w:r>
        <w:rPr>
          <w:b/>
          <w:szCs w:val="28"/>
        </w:rPr>
        <w:t>1.1. </w:t>
      </w:r>
      <w:r w:rsidR="00C92197" w:rsidRPr="00D842F8">
        <w:rPr>
          <w:b/>
          <w:szCs w:val="28"/>
        </w:rPr>
        <w:t>Современная концеп</w:t>
      </w:r>
      <w:r w:rsidR="00C4209C">
        <w:rPr>
          <w:b/>
          <w:szCs w:val="28"/>
        </w:rPr>
        <w:t>ция экономики лесного хозяйства</w:t>
      </w:r>
    </w:p>
    <w:p w:rsidR="00D842F8" w:rsidRPr="00D842F8" w:rsidRDefault="00D842F8" w:rsidP="00D842F8">
      <w:pPr>
        <w:pStyle w:val="af0"/>
        <w:jc w:val="center"/>
        <w:rPr>
          <w:b/>
          <w:szCs w:val="28"/>
        </w:rPr>
      </w:pPr>
    </w:p>
    <w:p w:rsidR="00C92197" w:rsidRPr="004F6C0B" w:rsidRDefault="00C92197" w:rsidP="00C92197">
      <w:pPr>
        <w:ind w:firstLine="709"/>
        <w:jc w:val="both"/>
        <w:rPr>
          <w:szCs w:val="28"/>
        </w:rPr>
      </w:pPr>
      <w:r w:rsidRPr="004F6C0B">
        <w:rPr>
          <w:szCs w:val="28"/>
        </w:rPr>
        <w:t>Экономика лесного хозяйства в системе экономических наук. Экон</w:t>
      </w:r>
      <w:r w:rsidRPr="004F6C0B">
        <w:rPr>
          <w:szCs w:val="28"/>
        </w:rPr>
        <w:t>о</w:t>
      </w:r>
      <w:r w:rsidRPr="004F6C0B">
        <w:rPr>
          <w:szCs w:val="28"/>
        </w:rPr>
        <w:t>мическая теория – методологическая основа исследования экономики лесн</w:t>
      </w:r>
      <w:r w:rsidRPr="004F6C0B">
        <w:rPr>
          <w:szCs w:val="28"/>
        </w:rPr>
        <w:t>о</w:t>
      </w:r>
      <w:r w:rsidRPr="004F6C0B">
        <w:rPr>
          <w:szCs w:val="28"/>
        </w:rPr>
        <w:t>го хозяйства. Базисные категории экономической теории и их роль в п</w:t>
      </w:r>
      <w:r w:rsidRPr="004F6C0B">
        <w:rPr>
          <w:szCs w:val="28"/>
        </w:rPr>
        <w:t>о</w:t>
      </w:r>
      <w:r w:rsidRPr="004F6C0B">
        <w:rPr>
          <w:szCs w:val="28"/>
        </w:rPr>
        <w:t>строении экономики лесного хозяйства.</w:t>
      </w:r>
    </w:p>
    <w:p w:rsidR="00C92197" w:rsidRDefault="00C92197" w:rsidP="00C92197">
      <w:pPr>
        <w:jc w:val="both"/>
        <w:rPr>
          <w:szCs w:val="28"/>
        </w:rPr>
      </w:pPr>
      <w:r w:rsidRPr="004F6C0B">
        <w:rPr>
          <w:szCs w:val="28"/>
        </w:rPr>
        <w:t>Лес и лесное хозяйство как объект экономической науки</w:t>
      </w:r>
      <w:r>
        <w:rPr>
          <w:szCs w:val="28"/>
        </w:rPr>
        <w:t>. Цели лесного х</w:t>
      </w:r>
      <w:r>
        <w:rPr>
          <w:szCs w:val="28"/>
        </w:rPr>
        <w:t>о</w:t>
      </w:r>
      <w:r>
        <w:rPr>
          <w:szCs w:val="28"/>
        </w:rPr>
        <w:t>зяйства и их трансформация во времени. Лес как явление экологическое. Лес как явление экономическое. Лесное хозяйство как инфраструктурная отрасль национальной экономики. Экономические и экологические отношения ле</w:t>
      </w:r>
      <w:r>
        <w:rPr>
          <w:szCs w:val="28"/>
        </w:rPr>
        <w:t>с</w:t>
      </w:r>
      <w:r>
        <w:rPr>
          <w:szCs w:val="28"/>
        </w:rPr>
        <w:t>ного хозяйства.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 xml:space="preserve"> Природопользование как научная категория. Лесное хозяйство в си</w:t>
      </w:r>
      <w:r>
        <w:rPr>
          <w:szCs w:val="28"/>
        </w:rPr>
        <w:t>с</w:t>
      </w:r>
      <w:r>
        <w:rPr>
          <w:szCs w:val="28"/>
        </w:rPr>
        <w:t>теме устойчивого природопользования. Классификация природных ресурсов. Концепция устойчивого природопользования. Основные категории эконом</w:t>
      </w:r>
      <w:r>
        <w:rPr>
          <w:szCs w:val="28"/>
        </w:rPr>
        <w:t>и</w:t>
      </w:r>
      <w:r>
        <w:rPr>
          <w:szCs w:val="28"/>
        </w:rPr>
        <w:t>ки устойчивого природопользования. Природный капитал. Эколого-экономическая оценка природных ресурсов. Экологическая оценка природ</w:t>
      </w:r>
      <w:r>
        <w:rPr>
          <w:szCs w:val="28"/>
        </w:rPr>
        <w:t>о</w:t>
      </w:r>
      <w:r>
        <w:rPr>
          <w:szCs w:val="28"/>
        </w:rPr>
        <w:t>пользования. Платное и нормативное природопользование. Эколого-экономическая эффективность природопользования. Эколого-экономический механизм устойчивого природопользования.</w:t>
      </w:r>
    </w:p>
    <w:p w:rsidR="00C92197" w:rsidRDefault="00C92197" w:rsidP="00C92197">
      <w:pPr>
        <w:ind w:firstLine="708"/>
        <w:jc w:val="both"/>
        <w:rPr>
          <w:szCs w:val="28"/>
        </w:rPr>
      </w:pPr>
      <w:r>
        <w:rPr>
          <w:szCs w:val="28"/>
        </w:rPr>
        <w:t>Лесная политика государства. Содержание лесной политики государс</w:t>
      </w:r>
      <w:r>
        <w:rPr>
          <w:szCs w:val="28"/>
        </w:rPr>
        <w:t>т</w:t>
      </w:r>
      <w:r>
        <w:rPr>
          <w:szCs w:val="28"/>
        </w:rPr>
        <w:t>ва. Миссия, стратегические цели и задачи развития лесного хозяйства. На-</w:t>
      </w:r>
    </w:p>
    <w:p w:rsidR="00C92197" w:rsidRDefault="00C92197" w:rsidP="00C92197">
      <w:pPr>
        <w:jc w:val="both"/>
        <w:rPr>
          <w:szCs w:val="28"/>
        </w:rPr>
      </w:pPr>
      <w:r>
        <w:rPr>
          <w:szCs w:val="28"/>
        </w:rPr>
        <w:t>циональная стратегия устойчивого развития. Роль лесного хозяйства в реш</w:t>
      </w:r>
      <w:r>
        <w:rPr>
          <w:szCs w:val="28"/>
        </w:rPr>
        <w:t>е</w:t>
      </w:r>
      <w:r>
        <w:rPr>
          <w:szCs w:val="28"/>
        </w:rPr>
        <w:t>нии стратегических задач. Стратегический план развития лесного хозяйства. Концепция устойчивого управления лесами. Институциальный и экономич</w:t>
      </w:r>
      <w:r>
        <w:rPr>
          <w:szCs w:val="28"/>
        </w:rPr>
        <w:t>е</w:t>
      </w:r>
      <w:r>
        <w:rPr>
          <w:szCs w:val="28"/>
        </w:rPr>
        <w:t>ский механизм реализации лесной политики. Лесной кодекс Республики Б</w:t>
      </w:r>
      <w:r>
        <w:rPr>
          <w:szCs w:val="28"/>
        </w:rPr>
        <w:t>е</w:t>
      </w:r>
      <w:r>
        <w:rPr>
          <w:szCs w:val="28"/>
        </w:rPr>
        <w:t>ларусь. Экономические инструменты лесной политики: экономика классич</w:t>
      </w:r>
      <w:r>
        <w:rPr>
          <w:szCs w:val="28"/>
        </w:rPr>
        <w:t>е</w:t>
      </w:r>
      <w:r>
        <w:rPr>
          <w:szCs w:val="28"/>
        </w:rPr>
        <w:t>ского (рентного) лесного хозяйства и экономика комплексного (коммерч</w:t>
      </w:r>
      <w:r>
        <w:rPr>
          <w:szCs w:val="28"/>
        </w:rPr>
        <w:t>е</w:t>
      </w:r>
      <w:r>
        <w:rPr>
          <w:szCs w:val="28"/>
        </w:rPr>
        <w:t>ского) лесного хозяйства: взаимосвязь и субординация. Концептуальная сх</w:t>
      </w:r>
      <w:r>
        <w:rPr>
          <w:szCs w:val="28"/>
        </w:rPr>
        <w:t>е</w:t>
      </w:r>
      <w:r>
        <w:rPr>
          <w:szCs w:val="28"/>
        </w:rPr>
        <w:t>ма построения экономики лесного хозяйства. Основные категории экономики лесного  хозяйства. Связь экономики лесного хозяйства с другими эконом</w:t>
      </w:r>
      <w:r>
        <w:rPr>
          <w:szCs w:val="28"/>
        </w:rPr>
        <w:t>и</w:t>
      </w:r>
      <w:r>
        <w:rPr>
          <w:szCs w:val="28"/>
        </w:rPr>
        <w:t>ческими дисциплинами.</w:t>
      </w:r>
    </w:p>
    <w:p w:rsidR="00C92197" w:rsidRDefault="00C92197" w:rsidP="00C92197">
      <w:pPr>
        <w:jc w:val="both"/>
        <w:rPr>
          <w:szCs w:val="28"/>
        </w:rPr>
      </w:pPr>
    </w:p>
    <w:p w:rsidR="00C92197" w:rsidRDefault="00C92197" w:rsidP="00C92197">
      <w:pPr>
        <w:jc w:val="center"/>
        <w:rPr>
          <w:b/>
          <w:szCs w:val="28"/>
        </w:rPr>
      </w:pPr>
      <w:r w:rsidRPr="00191B03">
        <w:rPr>
          <w:b/>
          <w:szCs w:val="28"/>
        </w:rPr>
        <w:t>1.2.</w:t>
      </w:r>
      <w:r w:rsidR="00D842F8">
        <w:rPr>
          <w:b/>
          <w:szCs w:val="28"/>
        </w:rPr>
        <w:t> </w:t>
      </w:r>
      <w:r w:rsidRPr="00191B03">
        <w:rPr>
          <w:b/>
          <w:szCs w:val="28"/>
        </w:rPr>
        <w:t>Экономика классического (рентного) лесного хозяйства</w:t>
      </w:r>
    </w:p>
    <w:p w:rsidR="00C92197" w:rsidRDefault="00C92197" w:rsidP="00C92197">
      <w:pPr>
        <w:jc w:val="center"/>
        <w:rPr>
          <w:b/>
          <w:szCs w:val="28"/>
        </w:rPr>
      </w:pPr>
    </w:p>
    <w:p w:rsidR="00C92197" w:rsidRDefault="00C92197" w:rsidP="00C92197">
      <w:pPr>
        <w:tabs>
          <w:tab w:val="left" w:pos="0"/>
        </w:tabs>
        <w:rPr>
          <w:szCs w:val="28"/>
        </w:rPr>
      </w:pPr>
      <w:r>
        <w:rPr>
          <w:szCs w:val="28"/>
        </w:rPr>
        <w:tab/>
        <w:t>Исторические аспекты развития классического лесного хозяйства. Л</w:t>
      </w:r>
      <w:r>
        <w:rPr>
          <w:szCs w:val="28"/>
        </w:rPr>
        <w:t>е</w:t>
      </w:r>
      <w:r>
        <w:rPr>
          <w:szCs w:val="28"/>
        </w:rPr>
        <w:t>соводство – научная основа ведения лесного хозяйства. Основные принципы ведения классического лесного хозяйства. Взгляды М.М. Орлова на экон</w:t>
      </w:r>
      <w:r>
        <w:rPr>
          <w:szCs w:val="28"/>
        </w:rPr>
        <w:t>о</w:t>
      </w:r>
      <w:r>
        <w:rPr>
          <w:szCs w:val="28"/>
        </w:rPr>
        <w:t>мику классического лесного хозяйства.</w:t>
      </w:r>
    </w:p>
    <w:p w:rsidR="00C92197" w:rsidRPr="00C71309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Экономические </w:t>
      </w:r>
      <w:r w:rsidRPr="00C71309">
        <w:rPr>
          <w:rFonts w:ascii="Times New Roman" w:hAnsi="Times New Roman" w:cs="Times New Roman"/>
          <w:sz w:val="28"/>
        </w:rPr>
        <w:t xml:space="preserve">особенности </w:t>
      </w:r>
      <w:r>
        <w:rPr>
          <w:rFonts w:ascii="Times New Roman" w:hAnsi="Times New Roman" w:cs="Times New Roman"/>
          <w:sz w:val="28"/>
        </w:rPr>
        <w:t xml:space="preserve">классического </w:t>
      </w:r>
      <w:r w:rsidRPr="00C71309">
        <w:rPr>
          <w:rFonts w:ascii="Times New Roman" w:hAnsi="Times New Roman" w:cs="Times New Roman"/>
          <w:sz w:val="28"/>
        </w:rPr>
        <w:t>лесного хозяйства. Пр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должительное время производства и короткий рабочий период, потребность в больших производственных площадях, многообразие видов продукции и у</w:t>
      </w:r>
      <w:r w:rsidRPr="00C71309">
        <w:rPr>
          <w:rFonts w:ascii="Times New Roman" w:hAnsi="Times New Roman" w:cs="Times New Roman"/>
          <w:sz w:val="28"/>
        </w:rPr>
        <w:t>с</w:t>
      </w:r>
      <w:r w:rsidRPr="00C71309">
        <w:rPr>
          <w:rFonts w:ascii="Times New Roman" w:hAnsi="Times New Roman" w:cs="Times New Roman"/>
          <w:sz w:val="28"/>
        </w:rPr>
        <w:t>луг лесного хозяйства, обусловленность его географической средой.</w:t>
      </w:r>
      <w:r>
        <w:rPr>
          <w:rFonts w:ascii="Times New Roman" w:hAnsi="Times New Roman" w:cs="Times New Roman"/>
          <w:sz w:val="28"/>
        </w:rPr>
        <w:t xml:space="preserve"> </w:t>
      </w:r>
      <w:r w:rsidRPr="00C71309">
        <w:rPr>
          <w:rFonts w:ascii="Times New Roman" w:hAnsi="Times New Roman" w:cs="Times New Roman"/>
          <w:sz w:val="28"/>
        </w:rPr>
        <w:t>Формы собственности на леса и земли лесного фонда, их экономическое содержание.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Природная рента – основополагающая экономическая категория кла</w:t>
      </w:r>
      <w:r>
        <w:rPr>
          <w:szCs w:val="28"/>
        </w:rPr>
        <w:t>с</w:t>
      </w:r>
      <w:r>
        <w:rPr>
          <w:szCs w:val="28"/>
        </w:rPr>
        <w:t>сического лесного хозяйства. Экономическая природа рентных отношений в лесном хозяйстве. Собственность на леса и ценность лесных ресурсов. Рента как экономико-правовая категория. Основные экономические теории лесной ренты. Почвенная и лесная ренты. Спелость леса в системе рентных отнош</w:t>
      </w:r>
      <w:r>
        <w:rPr>
          <w:szCs w:val="28"/>
        </w:rPr>
        <w:t>е</w:t>
      </w:r>
      <w:r>
        <w:rPr>
          <w:szCs w:val="28"/>
        </w:rPr>
        <w:t>ний. Экономическая и экологическая спелость леса. Трансформация рентных отношений в системе устойчивого лесопользования. Лесоэкономическая и лесоэкологическая ренты. Лесной капитал. Лесная недвижимость.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>Продукция классического лесного хозяйства. Натуральные и стоимос</w:t>
      </w:r>
      <w:r>
        <w:rPr>
          <w:szCs w:val="28"/>
        </w:rPr>
        <w:t>т</w:t>
      </w:r>
      <w:r>
        <w:rPr>
          <w:szCs w:val="28"/>
        </w:rPr>
        <w:t>ные измерители продукции лесного хозяйства. Расчетная лесосека. Безуб</w:t>
      </w:r>
      <w:r>
        <w:rPr>
          <w:szCs w:val="28"/>
        </w:rPr>
        <w:t>ы</w:t>
      </w:r>
      <w:r>
        <w:rPr>
          <w:szCs w:val="28"/>
        </w:rPr>
        <w:t>точная лесосека: коммерческая и экологоориентированная. Таксовая сто</w:t>
      </w:r>
      <w:r>
        <w:rPr>
          <w:szCs w:val="28"/>
        </w:rPr>
        <w:t>и</w:t>
      </w:r>
      <w:r>
        <w:rPr>
          <w:szCs w:val="28"/>
        </w:rPr>
        <w:t>мость древесины (цена леса на корню, попенная плата). Методы определения таксовой стоимости.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>Цены на продукцию промежуточного и побочного лесопользования. Лесной доход. Собственные финансовые средства. Эколого-экономическая оценка лесных ресурсов. Экономическая оценка материальных и экологич</w:t>
      </w:r>
      <w:r>
        <w:rPr>
          <w:szCs w:val="28"/>
        </w:rPr>
        <w:t>е</w:t>
      </w:r>
      <w:r>
        <w:rPr>
          <w:szCs w:val="28"/>
        </w:rPr>
        <w:t>ских ресурсов леса. Рекреационные ресурсы леса и их экономическая оценка. Лесная рента в составе национального богатства государства.</w:t>
      </w:r>
    </w:p>
    <w:p w:rsidR="00C92197" w:rsidRDefault="00C92197" w:rsidP="00C92197">
      <w:pPr>
        <w:ind w:firstLine="708"/>
        <w:jc w:val="both"/>
        <w:rPr>
          <w:szCs w:val="28"/>
        </w:rPr>
      </w:pPr>
      <w:r>
        <w:rPr>
          <w:szCs w:val="28"/>
        </w:rPr>
        <w:t>Ресурсы лесного хозяйства: человеческий капитал (потенциал), физ</w:t>
      </w:r>
      <w:r>
        <w:rPr>
          <w:szCs w:val="28"/>
        </w:rPr>
        <w:t>и</w:t>
      </w:r>
      <w:r>
        <w:rPr>
          <w:szCs w:val="28"/>
        </w:rPr>
        <w:t>ческий капитал (основной и оборотный), природный капитал (лесной фонд).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>Экономическая, эколого-экономическая и социально-экономическая эффективность классического лесного хозяйства. Экономическая эффекти</w:t>
      </w:r>
      <w:r>
        <w:rPr>
          <w:szCs w:val="28"/>
        </w:rPr>
        <w:t>в</w:t>
      </w:r>
      <w:r>
        <w:rPr>
          <w:szCs w:val="28"/>
        </w:rPr>
        <w:t xml:space="preserve">ность основных лесохозяйственных мероприятий. </w:t>
      </w:r>
    </w:p>
    <w:p w:rsidR="00C92197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>Эколого-экономический механизм устойчивого лесопользования. О</w:t>
      </w:r>
      <w:r>
        <w:rPr>
          <w:szCs w:val="28"/>
        </w:rPr>
        <w:t>р</w:t>
      </w:r>
      <w:r>
        <w:rPr>
          <w:szCs w:val="28"/>
        </w:rPr>
        <w:t>ганизационные формы развития классического лесного хозяйства.</w:t>
      </w:r>
    </w:p>
    <w:p w:rsidR="00C92197" w:rsidRPr="00C71309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сновы формирования устойчивого лесного хозяйства. Принцип п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стоянства,  неисто</w:t>
      </w:r>
      <w:r>
        <w:rPr>
          <w:rFonts w:ascii="Times New Roman" w:hAnsi="Times New Roman" w:cs="Times New Roman"/>
          <w:sz w:val="28"/>
        </w:rPr>
        <w:t>щ</w:t>
      </w:r>
      <w:r w:rsidRPr="00C71309">
        <w:rPr>
          <w:rFonts w:ascii="Times New Roman" w:hAnsi="Times New Roman" w:cs="Times New Roman"/>
          <w:sz w:val="28"/>
        </w:rPr>
        <w:t>ительности  и относительной равномерности лесопольз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вания. Регулируемый лес как условие постоянства и  неистощительности  л</w:t>
      </w:r>
      <w:r w:rsidRPr="00C71309">
        <w:rPr>
          <w:rFonts w:ascii="Times New Roman" w:hAnsi="Times New Roman" w:cs="Times New Roman"/>
          <w:sz w:val="28"/>
        </w:rPr>
        <w:t>е</w:t>
      </w:r>
      <w:r w:rsidRPr="00C71309">
        <w:rPr>
          <w:rFonts w:ascii="Times New Roman" w:hAnsi="Times New Roman" w:cs="Times New Roman"/>
          <w:sz w:val="28"/>
        </w:rPr>
        <w:t>сопользования.</w:t>
      </w:r>
    </w:p>
    <w:p w:rsidR="00C92197" w:rsidRPr="00C71309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C71309">
        <w:rPr>
          <w:rFonts w:ascii="Times New Roman" w:hAnsi="Times New Roman" w:cs="Times New Roman"/>
          <w:sz w:val="28"/>
        </w:rPr>
        <w:t xml:space="preserve">Функциональная роль лесов. Разнообразие продукции и услуг лесного хозяйства. Многоцелевое лесное хозяйство и его </w:t>
      </w:r>
      <w:r>
        <w:rPr>
          <w:rFonts w:ascii="Times New Roman" w:hAnsi="Times New Roman" w:cs="Times New Roman"/>
          <w:sz w:val="28"/>
        </w:rPr>
        <w:t>эколого-</w:t>
      </w:r>
      <w:r w:rsidRPr="00C71309">
        <w:rPr>
          <w:rFonts w:ascii="Times New Roman" w:hAnsi="Times New Roman" w:cs="Times New Roman"/>
          <w:sz w:val="28"/>
        </w:rPr>
        <w:t>экономический а</w:t>
      </w:r>
      <w:r w:rsidRPr="00C71309">
        <w:rPr>
          <w:rFonts w:ascii="Times New Roman" w:hAnsi="Times New Roman" w:cs="Times New Roman"/>
          <w:sz w:val="28"/>
        </w:rPr>
        <w:t>с</w:t>
      </w:r>
      <w:r w:rsidRPr="00C71309">
        <w:rPr>
          <w:rFonts w:ascii="Times New Roman" w:hAnsi="Times New Roman" w:cs="Times New Roman"/>
          <w:sz w:val="28"/>
        </w:rPr>
        <w:t>пект.</w:t>
      </w:r>
      <w:r>
        <w:rPr>
          <w:rFonts w:ascii="Times New Roman" w:hAnsi="Times New Roman" w:cs="Times New Roman"/>
          <w:sz w:val="28"/>
        </w:rPr>
        <w:t xml:space="preserve"> </w:t>
      </w:r>
      <w:r w:rsidRPr="00C71309">
        <w:rPr>
          <w:rFonts w:ascii="Times New Roman" w:hAnsi="Times New Roman" w:cs="Times New Roman"/>
          <w:sz w:val="28"/>
        </w:rPr>
        <w:t xml:space="preserve">Экономические, социальные и экологические выгоды от постоянства и неистощительности  лесопользования. </w:t>
      </w:r>
      <w:r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борот рубки. Механизм принятия решений по выбору оборота рубки.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C71309">
        <w:rPr>
          <w:rFonts w:ascii="Times New Roman" w:hAnsi="Times New Roman" w:cs="Times New Roman"/>
          <w:sz w:val="28"/>
        </w:rPr>
        <w:t>Государственное регулирование экономических отношений в лесном хозяйстве. Регулирование лесопользования в лесах различных групп и кат</w:t>
      </w:r>
      <w:r w:rsidRPr="00C71309">
        <w:rPr>
          <w:rFonts w:ascii="Times New Roman" w:hAnsi="Times New Roman" w:cs="Times New Roman"/>
          <w:sz w:val="28"/>
        </w:rPr>
        <w:t>е</w:t>
      </w:r>
      <w:r w:rsidRPr="00C71309">
        <w:rPr>
          <w:rFonts w:ascii="Times New Roman" w:hAnsi="Times New Roman" w:cs="Times New Roman"/>
          <w:sz w:val="28"/>
        </w:rPr>
        <w:t>горий защитности.</w:t>
      </w:r>
      <w:r>
        <w:rPr>
          <w:rFonts w:ascii="Times New Roman" w:hAnsi="Times New Roman" w:cs="Times New Roman"/>
          <w:sz w:val="28"/>
        </w:rPr>
        <w:t xml:space="preserve"> </w:t>
      </w:r>
      <w:r w:rsidRPr="00C71309">
        <w:rPr>
          <w:rFonts w:ascii="Times New Roman" w:hAnsi="Times New Roman" w:cs="Times New Roman"/>
          <w:sz w:val="28"/>
        </w:rPr>
        <w:t>Государственный учет лесов, государственный лесной к</w:t>
      </w:r>
      <w:r w:rsidRPr="00C71309">
        <w:rPr>
          <w:rFonts w:ascii="Times New Roman" w:hAnsi="Times New Roman" w:cs="Times New Roman"/>
          <w:sz w:val="28"/>
        </w:rPr>
        <w:t>а</w:t>
      </w:r>
      <w:r w:rsidRPr="00C71309">
        <w:rPr>
          <w:rFonts w:ascii="Times New Roman" w:hAnsi="Times New Roman" w:cs="Times New Roman"/>
          <w:sz w:val="28"/>
        </w:rPr>
        <w:t>дастр, мониторинг лесов.</w:t>
      </w:r>
      <w:r>
        <w:rPr>
          <w:rFonts w:ascii="Times New Roman" w:hAnsi="Times New Roman" w:cs="Times New Roman"/>
          <w:sz w:val="28"/>
        </w:rPr>
        <w:t xml:space="preserve"> </w:t>
      </w:r>
      <w:r w:rsidRPr="00C71309">
        <w:rPr>
          <w:rFonts w:ascii="Times New Roman" w:hAnsi="Times New Roman" w:cs="Times New Roman"/>
          <w:sz w:val="28"/>
        </w:rPr>
        <w:t>Государственный контроль за состоянием, испол</w:t>
      </w:r>
      <w:r w:rsidRPr="00C71309">
        <w:rPr>
          <w:rFonts w:ascii="Times New Roman" w:hAnsi="Times New Roman" w:cs="Times New Roman"/>
          <w:sz w:val="28"/>
        </w:rPr>
        <w:t>ь</w:t>
      </w:r>
      <w:r w:rsidRPr="00C71309">
        <w:rPr>
          <w:rFonts w:ascii="Times New Roman" w:hAnsi="Times New Roman" w:cs="Times New Roman"/>
          <w:sz w:val="28"/>
        </w:rPr>
        <w:t>зованием, охраной, защитой государственного лесного фонда и воспроизво</w:t>
      </w:r>
      <w:r w:rsidRPr="00C71309">
        <w:rPr>
          <w:rFonts w:ascii="Times New Roman" w:hAnsi="Times New Roman" w:cs="Times New Roman"/>
          <w:sz w:val="28"/>
        </w:rPr>
        <w:t>д</w:t>
      </w:r>
      <w:r w:rsidRPr="00C71309">
        <w:rPr>
          <w:rFonts w:ascii="Times New Roman" w:hAnsi="Times New Roman" w:cs="Times New Roman"/>
          <w:sz w:val="28"/>
        </w:rPr>
        <w:t>ством лесов.</w:t>
      </w:r>
    </w:p>
    <w:p w:rsidR="00C92197" w:rsidRPr="00566ACD" w:rsidRDefault="00C92197" w:rsidP="00C92197">
      <w:pPr>
        <w:ind w:firstLine="709"/>
        <w:jc w:val="both"/>
        <w:rPr>
          <w:szCs w:val="28"/>
        </w:rPr>
      </w:pPr>
      <w:r>
        <w:rPr>
          <w:szCs w:val="28"/>
        </w:rPr>
        <w:t>Экономическое учение о лесе В.И. Перехода. Развитие лесоэкономич</w:t>
      </w:r>
      <w:r>
        <w:rPr>
          <w:szCs w:val="28"/>
        </w:rPr>
        <w:t>е</w:t>
      </w:r>
      <w:r>
        <w:rPr>
          <w:szCs w:val="28"/>
        </w:rPr>
        <w:t>ской науки в Беларуси. Вклад проф. А.Д. Янушко в лесоэкономическую на</w:t>
      </w:r>
      <w:r>
        <w:rPr>
          <w:szCs w:val="28"/>
        </w:rPr>
        <w:t>у</w:t>
      </w:r>
      <w:r>
        <w:rPr>
          <w:szCs w:val="28"/>
        </w:rPr>
        <w:t>ку. Развитие лесоэкономической науки в советский и постсоветский период. Основные категории и показатели экономики комплексного лесного хозяйс</w:t>
      </w:r>
      <w:r>
        <w:rPr>
          <w:szCs w:val="28"/>
        </w:rPr>
        <w:t>т</w:t>
      </w:r>
      <w:r>
        <w:rPr>
          <w:szCs w:val="28"/>
        </w:rPr>
        <w:t>ва. Организационные формы развития лесного хозяйства.</w:t>
      </w:r>
    </w:p>
    <w:p w:rsidR="00C92197" w:rsidRDefault="00C92197" w:rsidP="00C92197">
      <w:pPr>
        <w:pStyle w:val="31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B596D" w:rsidRDefault="00C92197" w:rsidP="00C92197">
      <w:pPr>
        <w:pStyle w:val="31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 Экономика комплексного лесного хозяйства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C71309">
        <w:rPr>
          <w:rFonts w:ascii="Times New Roman" w:hAnsi="Times New Roman" w:cs="Times New Roman"/>
          <w:sz w:val="28"/>
        </w:rPr>
        <w:t xml:space="preserve">Состав </w:t>
      </w:r>
      <w:r>
        <w:rPr>
          <w:rFonts w:ascii="Times New Roman" w:hAnsi="Times New Roman" w:cs="Times New Roman"/>
          <w:sz w:val="28"/>
        </w:rPr>
        <w:t xml:space="preserve">комплексного </w:t>
      </w:r>
      <w:r w:rsidRPr="00C71309">
        <w:rPr>
          <w:rFonts w:ascii="Times New Roman" w:hAnsi="Times New Roman" w:cs="Times New Roman"/>
          <w:sz w:val="28"/>
        </w:rPr>
        <w:t>лесного хозяйства. Лесохозяйственное и лесоз</w:t>
      </w:r>
      <w:r w:rsidRPr="00C71309">
        <w:rPr>
          <w:rFonts w:ascii="Times New Roman" w:hAnsi="Times New Roman" w:cs="Times New Roman"/>
          <w:sz w:val="28"/>
        </w:rPr>
        <w:t>а</w:t>
      </w:r>
      <w:r w:rsidRPr="00C71309">
        <w:rPr>
          <w:rFonts w:ascii="Times New Roman" w:hAnsi="Times New Roman" w:cs="Times New Roman"/>
          <w:sz w:val="28"/>
        </w:rPr>
        <w:t>готовительное производства</w:t>
      </w:r>
      <w:r>
        <w:rPr>
          <w:rFonts w:ascii="Times New Roman" w:hAnsi="Times New Roman" w:cs="Times New Roman"/>
          <w:sz w:val="28"/>
        </w:rPr>
        <w:t>, их кооперация</w:t>
      </w:r>
      <w:r w:rsidRPr="00C71309">
        <w:rPr>
          <w:rFonts w:ascii="Times New Roman" w:hAnsi="Times New Roman" w:cs="Times New Roman"/>
          <w:sz w:val="28"/>
        </w:rPr>
        <w:t>. Другие подотрасли лесного х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зяйства: лесоохотничье хозяйство, заготовка и переработка продукции п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>бочного пользования, подсобное деревообрабатывающее производство, по</w:t>
      </w:r>
      <w:r w:rsidRPr="00C71309">
        <w:rPr>
          <w:rFonts w:ascii="Times New Roman" w:hAnsi="Times New Roman" w:cs="Times New Roman"/>
          <w:sz w:val="28"/>
        </w:rPr>
        <w:t>д</w:t>
      </w:r>
      <w:r w:rsidRPr="00C71309">
        <w:rPr>
          <w:rFonts w:ascii="Times New Roman" w:hAnsi="Times New Roman" w:cs="Times New Roman"/>
          <w:sz w:val="28"/>
        </w:rPr>
        <w:t>сочка леса</w:t>
      </w:r>
      <w:r>
        <w:rPr>
          <w:rFonts w:ascii="Times New Roman" w:hAnsi="Times New Roman" w:cs="Times New Roman"/>
          <w:sz w:val="28"/>
        </w:rPr>
        <w:t>, туризм</w:t>
      </w:r>
      <w:r w:rsidRPr="00C71309">
        <w:rPr>
          <w:rFonts w:ascii="Times New Roman" w:hAnsi="Times New Roman" w:cs="Times New Roman"/>
          <w:sz w:val="28"/>
        </w:rPr>
        <w:t>.</w:t>
      </w:r>
    </w:p>
    <w:p w:rsidR="00C92197" w:rsidRDefault="00C92197" w:rsidP="00C92197">
      <w:pPr>
        <w:pStyle w:val="31"/>
        <w:spacing w:after="0" w:line="240" w:lineRule="auto"/>
        <w:ind w:left="0" w:firstLine="90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Институциональные основы развития комплексного лесного хозяйс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ва.</w:t>
      </w:r>
    </w:p>
    <w:p w:rsidR="00C92197" w:rsidRPr="00C71309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1309">
        <w:rPr>
          <w:rFonts w:ascii="Times New Roman" w:hAnsi="Times New Roman" w:cs="Times New Roman"/>
          <w:sz w:val="28"/>
        </w:rPr>
        <w:t xml:space="preserve">Экономические системы </w:t>
      </w:r>
      <w:r>
        <w:rPr>
          <w:rFonts w:ascii="Times New Roman" w:hAnsi="Times New Roman" w:cs="Times New Roman"/>
          <w:sz w:val="28"/>
        </w:rPr>
        <w:t xml:space="preserve">комплексного </w:t>
      </w:r>
      <w:r w:rsidRPr="00C71309">
        <w:rPr>
          <w:rFonts w:ascii="Times New Roman" w:hAnsi="Times New Roman" w:cs="Times New Roman"/>
          <w:sz w:val="28"/>
        </w:rPr>
        <w:t>лесного хозяйства и их крит</w:t>
      </w:r>
      <w:r w:rsidRPr="00C71309">
        <w:rPr>
          <w:rFonts w:ascii="Times New Roman" w:hAnsi="Times New Roman" w:cs="Times New Roman"/>
          <w:sz w:val="28"/>
        </w:rPr>
        <w:t>и</w:t>
      </w:r>
      <w:r w:rsidRPr="00C71309">
        <w:rPr>
          <w:rFonts w:ascii="Times New Roman" w:hAnsi="Times New Roman" w:cs="Times New Roman"/>
          <w:sz w:val="28"/>
        </w:rPr>
        <w:t xml:space="preserve">ческий анализ. Сметно-бюджетная система, основанная на </w:t>
      </w:r>
      <w:r w:rsidR="00D10B2A">
        <w:rPr>
          <w:rFonts w:ascii="Times New Roman" w:hAnsi="Times New Roman" w:cs="Times New Roman"/>
          <w:sz w:val="28"/>
        </w:rPr>
        <w:t xml:space="preserve">государственной </w:t>
      </w:r>
      <w:r w:rsidRPr="00C71309">
        <w:rPr>
          <w:rFonts w:ascii="Times New Roman" w:hAnsi="Times New Roman" w:cs="Times New Roman"/>
          <w:sz w:val="28"/>
        </w:rPr>
        <w:t xml:space="preserve">собственности на </w:t>
      </w:r>
      <w:r w:rsidR="00D10B2A">
        <w:rPr>
          <w:rFonts w:ascii="Times New Roman" w:hAnsi="Times New Roman" w:cs="Times New Roman"/>
          <w:sz w:val="28"/>
        </w:rPr>
        <w:t>природные ресурсы</w:t>
      </w:r>
      <w:r w:rsidRPr="00C71309">
        <w:rPr>
          <w:rFonts w:ascii="Times New Roman" w:hAnsi="Times New Roman" w:cs="Times New Roman"/>
          <w:sz w:val="28"/>
        </w:rPr>
        <w:t>, централизованном планировании и управлении, нормативном бюджетном финансировании лесохозяйственного производства. Система комплексного лесного хозяйства, основанная на гос</w:t>
      </w:r>
      <w:r w:rsidRPr="00C71309">
        <w:rPr>
          <w:rFonts w:ascii="Times New Roman" w:hAnsi="Times New Roman" w:cs="Times New Roman"/>
          <w:sz w:val="28"/>
        </w:rPr>
        <w:t>у</w:t>
      </w:r>
      <w:r w:rsidRPr="00C71309">
        <w:rPr>
          <w:rFonts w:ascii="Times New Roman" w:hAnsi="Times New Roman" w:cs="Times New Roman"/>
          <w:sz w:val="28"/>
        </w:rPr>
        <w:t xml:space="preserve">дарственной собственности на лес и другие средства </w:t>
      </w:r>
      <w:r>
        <w:rPr>
          <w:rFonts w:ascii="Times New Roman" w:hAnsi="Times New Roman" w:cs="Times New Roman"/>
          <w:sz w:val="28"/>
        </w:rPr>
        <w:t>производства. Совм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щение в одной организации</w:t>
      </w:r>
      <w:r w:rsidRPr="00C71309">
        <w:rPr>
          <w:rFonts w:ascii="Times New Roman" w:hAnsi="Times New Roman" w:cs="Times New Roman"/>
          <w:sz w:val="28"/>
        </w:rPr>
        <w:t xml:space="preserve"> лесохозяйственного и лесозаготовительно</w:t>
      </w:r>
      <w:r>
        <w:rPr>
          <w:rFonts w:ascii="Times New Roman" w:hAnsi="Times New Roman" w:cs="Times New Roman"/>
          <w:sz w:val="28"/>
        </w:rPr>
        <w:t xml:space="preserve">го производств. Коммерческие основы </w:t>
      </w:r>
      <w:r w:rsidRPr="00C71309">
        <w:rPr>
          <w:rFonts w:ascii="Times New Roman" w:hAnsi="Times New Roman" w:cs="Times New Roman"/>
          <w:sz w:val="28"/>
        </w:rPr>
        <w:t xml:space="preserve"> организации </w:t>
      </w:r>
      <w:r>
        <w:rPr>
          <w:rFonts w:ascii="Times New Roman" w:hAnsi="Times New Roman" w:cs="Times New Roman"/>
          <w:sz w:val="28"/>
        </w:rPr>
        <w:t xml:space="preserve">комплексного </w:t>
      </w:r>
      <w:r w:rsidRPr="00C71309">
        <w:rPr>
          <w:rFonts w:ascii="Times New Roman" w:hAnsi="Times New Roman" w:cs="Times New Roman"/>
          <w:sz w:val="28"/>
        </w:rPr>
        <w:t>лесного х</w:t>
      </w:r>
      <w:r w:rsidRPr="00C71309">
        <w:rPr>
          <w:rFonts w:ascii="Times New Roman" w:hAnsi="Times New Roman" w:cs="Times New Roman"/>
          <w:sz w:val="28"/>
        </w:rPr>
        <w:t>о</w:t>
      </w:r>
      <w:r w:rsidRPr="00C71309">
        <w:rPr>
          <w:rFonts w:ascii="Times New Roman" w:hAnsi="Times New Roman" w:cs="Times New Roman"/>
          <w:sz w:val="28"/>
        </w:rPr>
        <w:t xml:space="preserve">зяйства. Система рыночного </w:t>
      </w:r>
      <w:r>
        <w:rPr>
          <w:rFonts w:ascii="Times New Roman" w:hAnsi="Times New Roman" w:cs="Times New Roman"/>
          <w:sz w:val="28"/>
        </w:rPr>
        <w:t xml:space="preserve">комплексного </w:t>
      </w:r>
      <w:r w:rsidRPr="00C71309">
        <w:rPr>
          <w:rFonts w:ascii="Times New Roman" w:hAnsi="Times New Roman" w:cs="Times New Roman"/>
          <w:sz w:val="28"/>
        </w:rPr>
        <w:t>лесного хозяйства, основанная на различных формах собственности на леса и другие средства произ</w:t>
      </w:r>
      <w:r>
        <w:rPr>
          <w:rFonts w:ascii="Times New Roman" w:hAnsi="Times New Roman" w:cs="Times New Roman"/>
          <w:sz w:val="28"/>
        </w:rPr>
        <w:t xml:space="preserve">водства. </w:t>
      </w:r>
    </w:p>
    <w:p w:rsidR="00C92197" w:rsidRPr="00C71309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Pr="00C71309">
        <w:rPr>
          <w:rFonts w:ascii="Times New Roman" w:hAnsi="Times New Roman" w:cs="Times New Roman"/>
          <w:sz w:val="28"/>
        </w:rPr>
        <w:t xml:space="preserve">оль лесного хозяйства в </w:t>
      </w:r>
      <w:r>
        <w:rPr>
          <w:rFonts w:ascii="Times New Roman" w:hAnsi="Times New Roman" w:cs="Times New Roman"/>
          <w:sz w:val="28"/>
        </w:rPr>
        <w:t>развитии сельской местности.</w:t>
      </w:r>
      <w:r w:rsidRPr="00C7130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Лесоаграрная интеграция. Проблемы формирования и устойчивого развития комплексного лесного хозяйства. Оценка прошлого опыта развития и ведения лесного х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зяйства. Принципы устойчивого развития комплексного лесного хозяйства.</w:t>
      </w:r>
    </w:p>
    <w:p w:rsidR="00C92197" w:rsidRPr="00C71309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</w:p>
    <w:p w:rsidR="00C92197" w:rsidRPr="00A71F85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Раздел 2.</w:t>
      </w:r>
      <w:r w:rsidRPr="00A71F85">
        <w:rPr>
          <w:rFonts w:ascii="Times New Roman" w:hAnsi="Times New Roman" w:cs="Times New Roman"/>
          <w:b/>
          <w:bCs/>
          <w:sz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</w:rPr>
        <w:t>Природные и э</w:t>
      </w:r>
      <w:r w:rsidRPr="00A71F85">
        <w:rPr>
          <w:rFonts w:ascii="Times New Roman" w:hAnsi="Times New Roman" w:cs="Times New Roman"/>
          <w:b/>
          <w:bCs/>
          <w:sz w:val="32"/>
        </w:rPr>
        <w:t>к</w:t>
      </w:r>
      <w:r>
        <w:rPr>
          <w:rFonts w:ascii="Times New Roman" w:hAnsi="Times New Roman" w:cs="Times New Roman"/>
          <w:b/>
          <w:bCs/>
          <w:sz w:val="32"/>
        </w:rPr>
        <w:t>ономические ресурсы</w:t>
      </w:r>
      <w:r w:rsidRPr="00A71F85">
        <w:rPr>
          <w:rFonts w:ascii="Times New Roman" w:hAnsi="Times New Roman" w:cs="Times New Roman"/>
          <w:b/>
          <w:bCs/>
          <w:sz w:val="32"/>
        </w:rPr>
        <w:t xml:space="preserve"> лесного х</w:t>
      </w:r>
      <w:r w:rsidRPr="00A71F85">
        <w:rPr>
          <w:rFonts w:ascii="Times New Roman" w:hAnsi="Times New Roman" w:cs="Times New Roman"/>
          <w:b/>
          <w:bCs/>
          <w:sz w:val="32"/>
        </w:rPr>
        <w:t>о</w:t>
      </w:r>
      <w:r w:rsidR="00D842F8">
        <w:rPr>
          <w:rFonts w:ascii="Times New Roman" w:hAnsi="Times New Roman" w:cs="Times New Roman"/>
          <w:b/>
          <w:bCs/>
          <w:sz w:val="32"/>
        </w:rPr>
        <w:t>зяйства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2.1.</w:t>
      </w:r>
      <w:r w:rsidRPr="00A71F85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Характеристика и оценка состояния</w:t>
      </w:r>
      <w:r w:rsidR="00D842F8">
        <w:rPr>
          <w:rFonts w:ascii="Times New Roman" w:hAnsi="Times New Roman" w:cs="Times New Roman"/>
          <w:b/>
          <w:bCs/>
          <w:sz w:val="28"/>
        </w:rPr>
        <w:t xml:space="preserve"> государственного лесного фонда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</w:rPr>
      </w:pP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Экономические ресурсы или элементы и факторы лесного хозяйства: земля, капитал, труд, предпринимательская деятельность</w:t>
      </w:r>
      <w:r>
        <w:rPr>
          <w:rFonts w:ascii="Times New Roman" w:hAnsi="Times New Roman" w:cs="Times New Roman"/>
          <w:sz w:val="28"/>
        </w:rPr>
        <w:t>.</w:t>
      </w:r>
      <w:r w:rsidRPr="00A71F85">
        <w:rPr>
          <w:rFonts w:ascii="Times New Roman" w:hAnsi="Times New Roman" w:cs="Times New Roman"/>
          <w:sz w:val="28"/>
        </w:rPr>
        <w:t xml:space="preserve"> Ограниченность и относительная редкость экономических ресурсов.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Понятие о государственном лесном фонде. Земля и лес – главные средства производства в лесном хозяйстве.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Общая характеристика лесного фонда и его ведомственная прина</w:t>
      </w:r>
      <w:r w:rsidRPr="00A71F85">
        <w:rPr>
          <w:rFonts w:ascii="Times New Roman" w:hAnsi="Times New Roman" w:cs="Times New Roman"/>
          <w:sz w:val="28"/>
        </w:rPr>
        <w:t>д</w:t>
      </w:r>
      <w:r w:rsidRPr="00A71F85">
        <w:rPr>
          <w:rFonts w:ascii="Times New Roman" w:hAnsi="Times New Roman" w:cs="Times New Roman"/>
          <w:sz w:val="28"/>
        </w:rPr>
        <w:t>лежность. Распределение лесного фонда по группам лесов и категориям з</w:t>
      </w:r>
      <w:r w:rsidRPr="00A71F85">
        <w:rPr>
          <w:rFonts w:ascii="Times New Roman" w:hAnsi="Times New Roman" w:cs="Times New Roman"/>
          <w:sz w:val="28"/>
        </w:rPr>
        <w:t>а</w:t>
      </w:r>
      <w:r w:rsidRPr="00A71F85">
        <w:rPr>
          <w:rFonts w:ascii="Times New Roman" w:hAnsi="Times New Roman" w:cs="Times New Roman"/>
          <w:sz w:val="28"/>
        </w:rPr>
        <w:t>щитности. Динамика лесистости территории Беларуси.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Земли лесного фонда – главный фактор и база развития лесного х</w:t>
      </w:r>
      <w:r w:rsidRPr="00A71F85">
        <w:rPr>
          <w:rFonts w:ascii="Times New Roman" w:hAnsi="Times New Roman" w:cs="Times New Roman"/>
          <w:sz w:val="28"/>
        </w:rPr>
        <w:t>о</w:t>
      </w:r>
      <w:r w:rsidRPr="00A71F85">
        <w:rPr>
          <w:rFonts w:ascii="Times New Roman" w:hAnsi="Times New Roman" w:cs="Times New Roman"/>
          <w:sz w:val="28"/>
        </w:rPr>
        <w:t>зяйства. Деление земель лесного фонда по категориям использования. Ле</w:t>
      </w:r>
      <w:r w:rsidRPr="00A71F85">
        <w:rPr>
          <w:rFonts w:ascii="Times New Roman" w:hAnsi="Times New Roman" w:cs="Times New Roman"/>
          <w:sz w:val="28"/>
        </w:rPr>
        <w:t>с</w:t>
      </w:r>
      <w:r w:rsidRPr="00A71F85">
        <w:rPr>
          <w:rFonts w:ascii="Times New Roman" w:hAnsi="Times New Roman" w:cs="Times New Roman"/>
          <w:sz w:val="28"/>
        </w:rPr>
        <w:t>ные и нелесные  земли. Естественное  (потенциальное) и экономическое (э</w:t>
      </w:r>
      <w:r w:rsidRPr="00A71F85">
        <w:rPr>
          <w:rFonts w:ascii="Times New Roman" w:hAnsi="Times New Roman" w:cs="Times New Roman"/>
          <w:sz w:val="28"/>
        </w:rPr>
        <w:t>ф</w:t>
      </w:r>
      <w:r w:rsidRPr="00A71F85">
        <w:rPr>
          <w:rFonts w:ascii="Times New Roman" w:hAnsi="Times New Roman" w:cs="Times New Roman"/>
          <w:sz w:val="28"/>
        </w:rPr>
        <w:t>фективное) плодородие лесных земель. Понятие  об оптимальной  структуре использования земель лесного фонда.</w:t>
      </w:r>
    </w:p>
    <w:p w:rsidR="00C92197" w:rsidRPr="00A71F85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lastRenderedPageBreak/>
        <w:t>Экономическая оценка земель лесного фонда как средства производс</w:t>
      </w:r>
      <w:r w:rsidRPr="00A71F85">
        <w:rPr>
          <w:rFonts w:ascii="Times New Roman" w:hAnsi="Times New Roman" w:cs="Times New Roman"/>
          <w:sz w:val="28"/>
        </w:rPr>
        <w:t>т</w:t>
      </w:r>
      <w:r w:rsidRPr="00A71F85">
        <w:rPr>
          <w:rFonts w:ascii="Times New Roman" w:hAnsi="Times New Roman" w:cs="Times New Roman"/>
          <w:sz w:val="28"/>
        </w:rPr>
        <w:t>ва. Государственный лесной кадастр и его роль в изучении использования земель лесного фонда.</w:t>
      </w:r>
    </w:p>
    <w:p w:rsidR="00C92197" w:rsidRPr="00A71F85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Ресурсная функция лесов. Лесные ресурсы – источник разнообразных лесных товарных продуктов. Состав и классификация лесных ресурсов. К</w:t>
      </w:r>
      <w:r w:rsidRPr="00A71F85">
        <w:rPr>
          <w:rFonts w:ascii="Times New Roman" w:hAnsi="Times New Roman" w:cs="Times New Roman"/>
          <w:sz w:val="28"/>
        </w:rPr>
        <w:t>о</w:t>
      </w:r>
      <w:r w:rsidRPr="00A71F85">
        <w:rPr>
          <w:rFonts w:ascii="Times New Roman" w:hAnsi="Times New Roman" w:cs="Times New Roman"/>
          <w:sz w:val="28"/>
        </w:rPr>
        <w:t>личественная и качественная характеристика лесных древесных ресурсов Б</w:t>
      </w:r>
      <w:r w:rsidRPr="00A71F85">
        <w:rPr>
          <w:rFonts w:ascii="Times New Roman" w:hAnsi="Times New Roman" w:cs="Times New Roman"/>
          <w:sz w:val="28"/>
        </w:rPr>
        <w:t>е</w:t>
      </w:r>
      <w:r w:rsidRPr="00A71F85">
        <w:rPr>
          <w:rFonts w:ascii="Times New Roman" w:hAnsi="Times New Roman" w:cs="Times New Roman"/>
          <w:sz w:val="28"/>
        </w:rPr>
        <w:t>ларуси. Динамика состава лесов, их возрастной структуры. Оптимизация с</w:t>
      </w:r>
      <w:r w:rsidRPr="00A71F85">
        <w:rPr>
          <w:rFonts w:ascii="Times New Roman" w:hAnsi="Times New Roman" w:cs="Times New Roman"/>
          <w:sz w:val="28"/>
        </w:rPr>
        <w:t>о</w:t>
      </w:r>
      <w:r w:rsidRPr="00A71F85">
        <w:rPr>
          <w:rFonts w:ascii="Times New Roman" w:hAnsi="Times New Roman" w:cs="Times New Roman"/>
          <w:sz w:val="28"/>
        </w:rPr>
        <w:t xml:space="preserve">става и возрастной структуры лесов. Товарность лесов. 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Ресурсы побочных лесных пользований (грибов, ягод, лекарственного и технического сырья). Охотничьи ресурсы лесов. Мониторинг лесов.</w:t>
      </w:r>
      <w:r>
        <w:rPr>
          <w:rFonts w:ascii="Times New Roman" w:hAnsi="Times New Roman" w:cs="Times New Roman"/>
          <w:sz w:val="28"/>
        </w:rPr>
        <w:t xml:space="preserve"> 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Экологические ресурсы леса. Средообразующие и средозащитные, рекреационные и санитарно-гигиенические функции леса.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2</w:t>
      </w:r>
      <w:r w:rsidRPr="00A71F85">
        <w:rPr>
          <w:rFonts w:ascii="Times New Roman" w:hAnsi="Times New Roman" w:cs="Times New Roman"/>
          <w:b/>
          <w:bCs/>
          <w:sz w:val="28"/>
        </w:rPr>
        <w:t>.</w:t>
      </w:r>
      <w:r>
        <w:rPr>
          <w:rFonts w:ascii="Times New Roman" w:hAnsi="Times New Roman" w:cs="Times New Roman"/>
          <w:b/>
          <w:bCs/>
          <w:sz w:val="28"/>
        </w:rPr>
        <w:t xml:space="preserve">2. </w:t>
      </w:r>
      <w:r w:rsidRPr="00A71F85">
        <w:rPr>
          <w:rFonts w:ascii="Times New Roman" w:hAnsi="Times New Roman" w:cs="Times New Roman"/>
          <w:b/>
          <w:bCs/>
          <w:sz w:val="28"/>
        </w:rPr>
        <w:t>Производственные фо</w:t>
      </w:r>
      <w:r w:rsidR="00D842F8">
        <w:rPr>
          <w:rFonts w:ascii="Times New Roman" w:hAnsi="Times New Roman" w:cs="Times New Roman"/>
          <w:b/>
          <w:bCs/>
          <w:sz w:val="28"/>
        </w:rPr>
        <w:t>нды (капитал) лесного хозяйства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bCs/>
          <w:sz w:val="28"/>
        </w:rPr>
      </w:pPr>
    </w:p>
    <w:p w:rsidR="00C92197" w:rsidRPr="00A71F85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Средства производства и производственные фонды (капитал) лесного хозяйства. Деление производственных фондов на основные и оборотные. О</w:t>
      </w:r>
      <w:r w:rsidRPr="00A71F85">
        <w:rPr>
          <w:rFonts w:ascii="Times New Roman" w:hAnsi="Times New Roman" w:cs="Times New Roman"/>
          <w:sz w:val="28"/>
        </w:rPr>
        <w:t>с</w:t>
      </w:r>
      <w:r w:rsidRPr="00A71F85">
        <w:rPr>
          <w:rFonts w:ascii="Times New Roman" w:hAnsi="Times New Roman" w:cs="Times New Roman"/>
          <w:sz w:val="28"/>
        </w:rPr>
        <w:t>новные фонды и их классификация. Структура основных фондов. Особенн</w:t>
      </w:r>
      <w:r w:rsidRPr="00A71F85">
        <w:rPr>
          <w:rFonts w:ascii="Times New Roman" w:hAnsi="Times New Roman" w:cs="Times New Roman"/>
          <w:sz w:val="28"/>
        </w:rPr>
        <w:t>о</w:t>
      </w:r>
      <w:r w:rsidRPr="00A71F85">
        <w:rPr>
          <w:rFonts w:ascii="Times New Roman" w:hAnsi="Times New Roman" w:cs="Times New Roman"/>
          <w:sz w:val="28"/>
        </w:rPr>
        <w:t xml:space="preserve">сти </w:t>
      </w:r>
      <w:r>
        <w:rPr>
          <w:rFonts w:ascii="Times New Roman" w:hAnsi="Times New Roman" w:cs="Times New Roman"/>
          <w:sz w:val="28"/>
        </w:rPr>
        <w:t xml:space="preserve">учета и </w:t>
      </w:r>
      <w:r w:rsidRPr="00A71F85">
        <w:rPr>
          <w:rFonts w:ascii="Times New Roman" w:hAnsi="Times New Roman" w:cs="Times New Roman"/>
          <w:sz w:val="28"/>
        </w:rPr>
        <w:t>структуры производственных основных фондов лесохозяйстве</w:t>
      </w:r>
      <w:r w:rsidRPr="00A71F85">
        <w:rPr>
          <w:rFonts w:ascii="Times New Roman" w:hAnsi="Times New Roman" w:cs="Times New Roman"/>
          <w:sz w:val="28"/>
        </w:rPr>
        <w:t>н</w:t>
      </w:r>
      <w:r w:rsidRPr="00A71F85">
        <w:rPr>
          <w:rFonts w:ascii="Times New Roman" w:hAnsi="Times New Roman" w:cs="Times New Roman"/>
          <w:sz w:val="28"/>
        </w:rPr>
        <w:t>ного и лесопромышленного производств.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Инвентаризация основных фондов, их учет и оценка. Первоначальная, восстановительная  и остаточная стоимость основных производственных фондов. Износ и амортизация основных фондов. Расчет г</w:t>
      </w:r>
      <w:r>
        <w:rPr>
          <w:rFonts w:ascii="Times New Roman" w:hAnsi="Times New Roman" w:cs="Times New Roman"/>
          <w:sz w:val="28"/>
        </w:rPr>
        <w:t xml:space="preserve">одовой суммы и норм амортизации. Среднегодовая стоимость основных производственных фондов. 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 xml:space="preserve">Эффективность использования основных производственных фондов. Фондоемкость и фондоотдача. 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Оборотные фонды и оборотные средства. Их состав и структура. Оборотные производственные фонды и фонды обращения. Нормирование оборотных средств. Кругооборот оборотных средств. Показатели эффекти</w:t>
      </w:r>
      <w:r w:rsidRPr="00A71F85">
        <w:rPr>
          <w:rFonts w:ascii="Times New Roman" w:hAnsi="Times New Roman" w:cs="Times New Roman"/>
          <w:sz w:val="28"/>
        </w:rPr>
        <w:t>в</w:t>
      </w:r>
      <w:r w:rsidRPr="00A71F85">
        <w:rPr>
          <w:rFonts w:ascii="Times New Roman" w:hAnsi="Times New Roman" w:cs="Times New Roman"/>
          <w:sz w:val="28"/>
        </w:rPr>
        <w:t>ности их использования.</w:t>
      </w:r>
    </w:p>
    <w:p w:rsidR="00C92197" w:rsidRPr="00A71F85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Система материально технического обеспечения в лесном хозяйстве.</w:t>
      </w:r>
    </w:p>
    <w:p w:rsidR="00C92197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</w:rPr>
      </w:pPr>
    </w:p>
    <w:p w:rsidR="00C92197" w:rsidRDefault="00C92197" w:rsidP="00C92197">
      <w:pPr>
        <w:pStyle w:val="3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</w:rPr>
      </w:pPr>
      <w:r w:rsidRPr="00A71F85">
        <w:rPr>
          <w:rFonts w:ascii="Times New Roman" w:hAnsi="Times New Roman" w:cs="Times New Roman"/>
          <w:b/>
          <w:bCs/>
          <w:sz w:val="28"/>
        </w:rPr>
        <w:t>2.</w:t>
      </w:r>
      <w:r>
        <w:rPr>
          <w:rFonts w:ascii="Times New Roman" w:hAnsi="Times New Roman" w:cs="Times New Roman"/>
          <w:b/>
          <w:bCs/>
          <w:sz w:val="28"/>
        </w:rPr>
        <w:t>3.</w:t>
      </w:r>
      <w:r w:rsidRPr="00A71F85">
        <w:rPr>
          <w:rFonts w:ascii="Times New Roman" w:hAnsi="Times New Roman" w:cs="Times New Roman"/>
          <w:b/>
          <w:bCs/>
          <w:sz w:val="28"/>
        </w:rPr>
        <w:t xml:space="preserve"> Трудовые ресурсы</w:t>
      </w:r>
      <w:r>
        <w:rPr>
          <w:rFonts w:ascii="Times New Roman" w:hAnsi="Times New Roman" w:cs="Times New Roman"/>
          <w:b/>
          <w:bCs/>
          <w:sz w:val="28"/>
        </w:rPr>
        <w:t>. Оплата труда</w:t>
      </w:r>
    </w:p>
    <w:p w:rsidR="00C92197" w:rsidRPr="00A71F85" w:rsidRDefault="00C92197" w:rsidP="00C92197">
      <w:pPr>
        <w:pStyle w:val="3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</w:rPr>
      </w:pPr>
    </w:p>
    <w:p w:rsidR="00C92197" w:rsidRPr="00A71F85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Кадры лесного хозяйства. Их группировка по уровню квалификации и категориям работников. Структура кадров и основные тенденции в ее изм</w:t>
      </w:r>
      <w:r w:rsidRPr="00A71F85">
        <w:rPr>
          <w:rFonts w:ascii="Times New Roman" w:hAnsi="Times New Roman" w:cs="Times New Roman"/>
          <w:sz w:val="28"/>
        </w:rPr>
        <w:t>е</w:t>
      </w:r>
      <w:r w:rsidRPr="00A71F85">
        <w:rPr>
          <w:rFonts w:ascii="Times New Roman" w:hAnsi="Times New Roman" w:cs="Times New Roman"/>
          <w:sz w:val="28"/>
        </w:rPr>
        <w:t>нении на современном этапе. Расширение номенклатуры специалистов, и</w:t>
      </w:r>
      <w:r w:rsidRPr="00A71F85">
        <w:rPr>
          <w:rFonts w:ascii="Times New Roman" w:hAnsi="Times New Roman" w:cs="Times New Roman"/>
          <w:sz w:val="28"/>
        </w:rPr>
        <w:t>с</w:t>
      </w:r>
      <w:r w:rsidRPr="00A71F85">
        <w:rPr>
          <w:rFonts w:ascii="Times New Roman" w:hAnsi="Times New Roman" w:cs="Times New Roman"/>
          <w:sz w:val="28"/>
        </w:rPr>
        <w:t>пользуемых в лесном хозяйстве.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Текучесть кадров и ее показатели. Проблема создания и закрепления постоянных кадров лесного хозяйства. Пути ее решения. Преодоление сезо</w:t>
      </w:r>
      <w:r w:rsidRPr="00A71F85">
        <w:rPr>
          <w:rFonts w:ascii="Times New Roman" w:hAnsi="Times New Roman" w:cs="Times New Roman"/>
          <w:sz w:val="28"/>
        </w:rPr>
        <w:t>н</w:t>
      </w:r>
      <w:r w:rsidRPr="00A71F85">
        <w:rPr>
          <w:rFonts w:ascii="Times New Roman" w:hAnsi="Times New Roman" w:cs="Times New Roman"/>
          <w:sz w:val="28"/>
        </w:rPr>
        <w:t xml:space="preserve">ности производства, создание работникам перспективы роста, ликвидация ручного труда. </w:t>
      </w:r>
      <w:r>
        <w:rPr>
          <w:rFonts w:ascii="Times New Roman" w:hAnsi="Times New Roman" w:cs="Times New Roman"/>
          <w:sz w:val="28"/>
        </w:rPr>
        <w:t>Система подготовки и повышения квалификации кадров.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F85">
        <w:rPr>
          <w:rFonts w:ascii="Times New Roman" w:hAnsi="Times New Roman" w:cs="Times New Roman"/>
          <w:sz w:val="28"/>
        </w:rPr>
        <w:t>Производительность труда и методы ее определения</w:t>
      </w:r>
      <w:r>
        <w:rPr>
          <w:rFonts w:ascii="Times New Roman" w:hAnsi="Times New Roman" w:cs="Times New Roman"/>
          <w:sz w:val="28"/>
        </w:rPr>
        <w:t>. Резервы роста производительности труда</w:t>
      </w:r>
    </w:p>
    <w:p w:rsidR="00C92197" w:rsidRPr="0063509C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Тарифная система оплаты труда – ее содержание и основные элементы. Расчет часовых тарифных ставок. </w:t>
      </w:r>
      <w:r w:rsidRPr="00A71F85">
        <w:rPr>
          <w:rFonts w:ascii="Times New Roman" w:hAnsi="Times New Roman" w:cs="Times New Roman"/>
          <w:sz w:val="28"/>
        </w:rPr>
        <w:t>Формы и системы оплаты труда в лесном хозяйстве, их достоинства и недостатки. Организация оплаты труда отдел</w:t>
      </w:r>
      <w:r w:rsidRPr="00A71F85">
        <w:rPr>
          <w:rFonts w:ascii="Times New Roman" w:hAnsi="Times New Roman" w:cs="Times New Roman"/>
          <w:sz w:val="28"/>
        </w:rPr>
        <w:t>ь</w:t>
      </w:r>
      <w:r w:rsidRPr="00A71F85">
        <w:rPr>
          <w:rFonts w:ascii="Times New Roman" w:hAnsi="Times New Roman" w:cs="Times New Roman"/>
          <w:sz w:val="28"/>
        </w:rPr>
        <w:t xml:space="preserve">ных категорий работников. Оплата труда </w:t>
      </w:r>
      <w:r>
        <w:rPr>
          <w:rFonts w:ascii="Times New Roman" w:hAnsi="Times New Roman" w:cs="Times New Roman"/>
          <w:sz w:val="28"/>
        </w:rPr>
        <w:t>рабочих</w:t>
      </w:r>
      <w:r w:rsidRPr="00A71F85">
        <w:rPr>
          <w:rFonts w:ascii="Times New Roman" w:hAnsi="Times New Roman" w:cs="Times New Roman"/>
          <w:sz w:val="28"/>
        </w:rPr>
        <w:t xml:space="preserve">. Оплата труда </w:t>
      </w:r>
      <w:r>
        <w:rPr>
          <w:rFonts w:ascii="Times New Roman" w:hAnsi="Times New Roman" w:cs="Times New Roman"/>
          <w:sz w:val="28"/>
        </w:rPr>
        <w:t>руководит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лей и специалистов лесной охраны. </w:t>
      </w:r>
      <w:r w:rsidRPr="00A71F85">
        <w:rPr>
          <w:rFonts w:ascii="Times New Roman" w:hAnsi="Times New Roman" w:cs="Times New Roman"/>
          <w:sz w:val="28"/>
        </w:rPr>
        <w:t xml:space="preserve"> Материальное поощрение работников за повышение эффективности, качества работы и продукции.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C4209C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Раздел. 3</w:t>
      </w:r>
      <w:r w:rsidRPr="00C4209C">
        <w:rPr>
          <w:rFonts w:ascii="Times New Roman" w:hAnsi="Times New Roman" w:cs="Times New Roman"/>
          <w:b/>
          <w:bCs/>
          <w:spacing w:val="-6"/>
          <w:sz w:val="28"/>
          <w:szCs w:val="28"/>
        </w:rPr>
        <w:t>. Хозяйственный механизм функционирования организа</w:t>
      </w:r>
      <w:r w:rsidR="00D842F8" w:rsidRPr="00C4209C">
        <w:rPr>
          <w:rFonts w:ascii="Times New Roman" w:hAnsi="Times New Roman" w:cs="Times New Roman"/>
          <w:b/>
          <w:bCs/>
          <w:spacing w:val="-6"/>
          <w:sz w:val="28"/>
          <w:szCs w:val="28"/>
        </w:rPr>
        <w:t>ции</w:t>
      </w:r>
    </w:p>
    <w:p w:rsidR="00C4209C" w:rsidRDefault="00C4209C" w:rsidP="00C92197">
      <w:pPr>
        <w:pStyle w:val="3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Понятие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хозяйственном 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экономическом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 xml:space="preserve"> механизме, его с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 xml:space="preserve">держании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>структуре</w:t>
      </w:r>
    </w:p>
    <w:p w:rsidR="00C92197" w:rsidRPr="0063509C" w:rsidRDefault="00C92197" w:rsidP="00C92197">
      <w:pPr>
        <w:pStyle w:val="3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 xml:space="preserve">Понятие об экономическом механизме. Состав, структура, функции и задачи экономического механизма. </w:t>
      </w:r>
      <w:r>
        <w:rPr>
          <w:rFonts w:ascii="Times New Roman" w:hAnsi="Times New Roman" w:cs="Times New Roman"/>
          <w:sz w:val="28"/>
          <w:szCs w:val="28"/>
        </w:rPr>
        <w:t>Система лесоуправления лесного бизнеса (предпринимательство) субъекты хозяйствования в лесу и их организацио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ные формы. </w:t>
      </w:r>
      <w:r w:rsidRPr="0063509C">
        <w:rPr>
          <w:rFonts w:ascii="Times New Roman" w:hAnsi="Times New Roman" w:cs="Times New Roman"/>
          <w:sz w:val="28"/>
          <w:szCs w:val="28"/>
        </w:rPr>
        <w:t xml:space="preserve"> Рынок – сфера  товарооборота. Инструментарий экономическ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го механизма и его показатели.</w:t>
      </w:r>
      <w:r>
        <w:rPr>
          <w:rFonts w:ascii="Times New Roman" w:hAnsi="Times New Roman" w:cs="Times New Roman"/>
          <w:sz w:val="28"/>
          <w:szCs w:val="28"/>
        </w:rPr>
        <w:t xml:space="preserve"> Лесная биржа.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Особенности и недостатки действующего в лесном хозяйстве экон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мического механизма.</w:t>
      </w:r>
      <w:r>
        <w:rPr>
          <w:rFonts w:ascii="Times New Roman" w:hAnsi="Times New Roman" w:cs="Times New Roman"/>
          <w:sz w:val="28"/>
          <w:szCs w:val="28"/>
        </w:rPr>
        <w:t xml:space="preserve"> Сметно-бюджетная и коммерческая формы</w:t>
      </w:r>
      <w:r w:rsidRPr="0063509C">
        <w:rPr>
          <w:rFonts w:ascii="Times New Roman" w:hAnsi="Times New Roman" w:cs="Times New Roman"/>
          <w:sz w:val="28"/>
          <w:szCs w:val="28"/>
        </w:rPr>
        <w:t xml:space="preserve"> финанс</w:t>
      </w:r>
      <w:r w:rsidRPr="0063509C">
        <w:rPr>
          <w:rFonts w:ascii="Times New Roman" w:hAnsi="Times New Roman" w:cs="Times New Roman"/>
          <w:sz w:val="28"/>
          <w:szCs w:val="28"/>
        </w:rPr>
        <w:t>и</w:t>
      </w:r>
      <w:r w:rsidRPr="0063509C">
        <w:rPr>
          <w:rFonts w:ascii="Times New Roman" w:hAnsi="Times New Roman" w:cs="Times New Roman"/>
          <w:sz w:val="28"/>
          <w:szCs w:val="28"/>
        </w:rPr>
        <w:t xml:space="preserve">рования, их преимущества и недостатки. Государственное регулирование цен и экономических нормативов в лесном хозяйстве. 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Коммерческий</w:t>
      </w:r>
      <w:r w:rsidRPr="0063509C">
        <w:rPr>
          <w:rFonts w:ascii="Times New Roman" w:hAnsi="Times New Roman" w:cs="Times New Roman"/>
          <w:sz w:val="28"/>
          <w:szCs w:val="28"/>
        </w:rPr>
        <w:t xml:space="preserve"> расчет и экономическое стимулирование в лесном х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 xml:space="preserve">зяйстве. </w:t>
      </w:r>
      <w:r w:rsidR="00D10B2A">
        <w:rPr>
          <w:rFonts w:ascii="Times New Roman" w:hAnsi="Times New Roman" w:cs="Times New Roman"/>
          <w:sz w:val="28"/>
          <w:szCs w:val="28"/>
        </w:rPr>
        <w:t>Развитие рынка услуг на выполнение лесохозяйственных работ</w:t>
      </w:r>
      <w:r w:rsidRPr="0063509C">
        <w:rPr>
          <w:rFonts w:ascii="Times New Roman" w:hAnsi="Times New Roman" w:cs="Times New Roman"/>
          <w:sz w:val="28"/>
          <w:szCs w:val="28"/>
        </w:rPr>
        <w:t>. Сфера арендных отношений в лесном хозяйстве и экономические основы их формирования и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B2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онтрактные отношения.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Пути совершенствования экономического механизма в лесном хозя</w:t>
      </w:r>
      <w:r w:rsidRPr="0063509C">
        <w:rPr>
          <w:rFonts w:ascii="Times New Roman" w:hAnsi="Times New Roman" w:cs="Times New Roman"/>
          <w:sz w:val="28"/>
          <w:szCs w:val="28"/>
        </w:rPr>
        <w:t>й</w:t>
      </w:r>
      <w:r w:rsidRPr="0063509C">
        <w:rPr>
          <w:rFonts w:ascii="Times New Roman" w:hAnsi="Times New Roman" w:cs="Times New Roman"/>
          <w:sz w:val="28"/>
          <w:szCs w:val="28"/>
        </w:rPr>
        <w:t>стве.</w:t>
      </w:r>
    </w:p>
    <w:p w:rsidR="00C92197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Планирование и пр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>огнозирование лесного хозяйства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Сущность, задачи и функции планирования. Виды планирования, их содержание и взаимосвязь. Перспективное и текущее планирование, опер</w:t>
      </w:r>
      <w:r w:rsidRPr="0063509C">
        <w:rPr>
          <w:rFonts w:ascii="Times New Roman" w:hAnsi="Times New Roman" w:cs="Times New Roman"/>
          <w:sz w:val="28"/>
          <w:szCs w:val="28"/>
        </w:rPr>
        <w:t>а</w:t>
      </w:r>
      <w:r w:rsidRPr="0063509C">
        <w:rPr>
          <w:rFonts w:ascii="Times New Roman" w:hAnsi="Times New Roman" w:cs="Times New Roman"/>
          <w:sz w:val="28"/>
          <w:szCs w:val="28"/>
        </w:rPr>
        <w:t>тивно-техническое планирование. Информационная база планирования.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Прогнозы развития лесного хозяйства. Перспективные и текущие планы. Планы организационно хозяйственного устройства предприятий ле</w:t>
      </w:r>
      <w:r w:rsidRPr="0063509C">
        <w:rPr>
          <w:rFonts w:ascii="Times New Roman" w:hAnsi="Times New Roman" w:cs="Times New Roman"/>
          <w:sz w:val="28"/>
          <w:szCs w:val="28"/>
        </w:rPr>
        <w:t>с</w:t>
      </w:r>
      <w:r w:rsidRPr="0063509C">
        <w:rPr>
          <w:rFonts w:ascii="Times New Roman" w:hAnsi="Times New Roman" w:cs="Times New Roman"/>
          <w:sz w:val="28"/>
          <w:szCs w:val="28"/>
        </w:rPr>
        <w:t>ного хозяйства. Роль лесоустройства в планировании лесного хозяйства. Связь планирования лесного хозяйства с лесозаготовительной промышле</w:t>
      </w:r>
      <w:r w:rsidRPr="0063509C">
        <w:rPr>
          <w:rFonts w:ascii="Times New Roman" w:hAnsi="Times New Roman" w:cs="Times New Roman"/>
          <w:sz w:val="28"/>
          <w:szCs w:val="28"/>
        </w:rPr>
        <w:t>н</w:t>
      </w:r>
      <w:r w:rsidRPr="0063509C">
        <w:rPr>
          <w:rFonts w:ascii="Times New Roman" w:hAnsi="Times New Roman" w:cs="Times New Roman"/>
          <w:sz w:val="28"/>
          <w:szCs w:val="28"/>
        </w:rPr>
        <w:t>ностью и другими отраслями лесопромышленного комплекса. Долговреме</w:t>
      </w:r>
      <w:r w:rsidRPr="0063509C">
        <w:rPr>
          <w:rFonts w:ascii="Times New Roman" w:hAnsi="Times New Roman" w:cs="Times New Roman"/>
          <w:sz w:val="28"/>
          <w:szCs w:val="28"/>
        </w:rPr>
        <w:t>н</w:t>
      </w:r>
      <w:r w:rsidRPr="0063509C">
        <w:rPr>
          <w:rFonts w:ascii="Times New Roman" w:hAnsi="Times New Roman" w:cs="Times New Roman"/>
          <w:sz w:val="28"/>
          <w:szCs w:val="28"/>
        </w:rPr>
        <w:t>ные связи по производству и реализации продукции и услуг.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Методы планирования: расчетно-аналитический,  моделирования, б</w:t>
      </w:r>
      <w:r w:rsidRPr="0063509C">
        <w:rPr>
          <w:rFonts w:ascii="Times New Roman" w:hAnsi="Times New Roman" w:cs="Times New Roman"/>
          <w:sz w:val="28"/>
          <w:szCs w:val="28"/>
        </w:rPr>
        <w:t>а</w:t>
      </w:r>
      <w:r w:rsidRPr="0063509C">
        <w:rPr>
          <w:rFonts w:ascii="Times New Roman" w:hAnsi="Times New Roman" w:cs="Times New Roman"/>
          <w:sz w:val="28"/>
          <w:szCs w:val="28"/>
        </w:rPr>
        <w:t>лансовый, планирование по достигнутому уровню. Методы прогнозирования. Использование электронно-вычислительной техники в планировании. Отра</w:t>
      </w:r>
      <w:r w:rsidRPr="0063509C">
        <w:rPr>
          <w:rFonts w:ascii="Times New Roman" w:hAnsi="Times New Roman" w:cs="Times New Roman"/>
          <w:sz w:val="28"/>
          <w:szCs w:val="28"/>
        </w:rPr>
        <w:t>с</w:t>
      </w:r>
      <w:r w:rsidRPr="0063509C">
        <w:rPr>
          <w:rFonts w:ascii="Times New Roman" w:hAnsi="Times New Roman" w:cs="Times New Roman"/>
          <w:sz w:val="28"/>
          <w:szCs w:val="28"/>
        </w:rPr>
        <w:t>левой план развития лесного хозяйства. Порядок разработки и утверждения планов. Формирование производственной программы. Производственная мощность лесохозяйственных предприятий.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lastRenderedPageBreak/>
        <w:t>Маркетинг и его роль в планировании лесного хозяйства в условиях рыночной экономики. Понятие о бизнес-планировании.</w:t>
      </w:r>
    </w:p>
    <w:p w:rsidR="00C92197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>3. Производство и его издержки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Понятие о себестоимости продукции и издержках производства. С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став затрат, включаемых в себестоимость продукции (работ, услуг). Реальные и общие издержки производства и реализации продукции.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Состав и структура себестоимости. Классификация и группировка элементов и статей затрат, образующих издержки предприятия. Деление з</w:t>
      </w:r>
      <w:r w:rsidRPr="0063509C">
        <w:rPr>
          <w:rFonts w:ascii="Times New Roman" w:hAnsi="Times New Roman" w:cs="Times New Roman"/>
          <w:sz w:val="28"/>
          <w:szCs w:val="28"/>
        </w:rPr>
        <w:t>а</w:t>
      </w:r>
      <w:r w:rsidRPr="0063509C">
        <w:rPr>
          <w:rFonts w:ascii="Times New Roman" w:hAnsi="Times New Roman" w:cs="Times New Roman"/>
          <w:sz w:val="28"/>
          <w:szCs w:val="28"/>
        </w:rPr>
        <w:t>трат на прямые и косвенные, основные и накладные, пропорциональные и непропорциональные. Виды себестоимости.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Себестоимость продукции лесохозяйственного производства. Объе</w:t>
      </w:r>
      <w:r w:rsidRPr="0063509C">
        <w:rPr>
          <w:rFonts w:ascii="Times New Roman" w:hAnsi="Times New Roman" w:cs="Times New Roman"/>
          <w:sz w:val="28"/>
          <w:szCs w:val="28"/>
        </w:rPr>
        <w:t>к</w:t>
      </w:r>
      <w:r w:rsidRPr="0063509C">
        <w:rPr>
          <w:rFonts w:ascii="Times New Roman" w:hAnsi="Times New Roman" w:cs="Times New Roman"/>
          <w:sz w:val="28"/>
          <w:szCs w:val="28"/>
        </w:rPr>
        <w:t>ты калькуляции себестоимости. Методы определения себестоимости лесов</w:t>
      </w:r>
      <w:r w:rsidRPr="0063509C">
        <w:rPr>
          <w:rFonts w:ascii="Times New Roman" w:hAnsi="Times New Roman" w:cs="Times New Roman"/>
          <w:sz w:val="28"/>
          <w:szCs w:val="28"/>
        </w:rPr>
        <w:t>ы</w:t>
      </w:r>
      <w:r w:rsidRPr="0063509C">
        <w:rPr>
          <w:rFonts w:ascii="Times New Roman" w:hAnsi="Times New Roman" w:cs="Times New Roman"/>
          <w:sz w:val="28"/>
          <w:szCs w:val="28"/>
        </w:rPr>
        <w:t>ращивания, основных и побочных продуктов лесного хозяйства. Факторы, влияющие на величину себестоимости лесовыращивания. Себестоимость продукции рубок ухода  и других лесохозяйственных мероприятий и работ.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Себестоимость продукции лесозаготовительного и деревообрабат</w:t>
      </w:r>
      <w:r w:rsidRPr="0063509C">
        <w:rPr>
          <w:rFonts w:ascii="Times New Roman" w:hAnsi="Times New Roman" w:cs="Times New Roman"/>
          <w:sz w:val="28"/>
          <w:szCs w:val="28"/>
        </w:rPr>
        <w:t>ы</w:t>
      </w:r>
      <w:r w:rsidRPr="0063509C">
        <w:rPr>
          <w:rFonts w:ascii="Times New Roman" w:hAnsi="Times New Roman" w:cs="Times New Roman"/>
          <w:sz w:val="28"/>
          <w:szCs w:val="28"/>
        </w:rPr>
        <w:t>вающего производств. Ее состав и структура.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Источники и факторы снижения себестоимости производства и ре</w:t>
      </w:r>
      <w:r w:rsidRPr="0063509C">
        <w:rPr>
          <w:rFonts w:ascii="Times New Roman" w:hAnsi="Times New Roman" w:cs="Times New Roman"/>
          <w:sz w:val="28"/>
          <w:szCs w:val="28"/>
        </w:rPr>
        <w:t>а</w:t>
      </w:r>
      <w:r w:rsidRPr="0063509C">
        <w:rPr>
          <w:rFonts w:ascii="Times New Roman" w:hAnsi="Times New Roman" w:cs="Times New Roman"/>
          <w:sz w:val="28"/>
          <w:szCs w:val="28"/>
        </w:rPr>
        <w:t>лизации продукции. Внутрипроизводственные и внешние факторы.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Пути снижения издержек производства и реализации продукции в лесном хозяйстве.</w:t>
      </w:r>
    </w:p>
    <w:p w:rsidR="00C92197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енообразование на д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>ревесину и другие продукты леса</w:t>
      </w:r>
    </w:p>
    <w:p w:rsidR="00C92197" w:rsidRPr="0063509C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Основные направления использования древесины и других продуктов леса. Спрос на древесину и факторы, его обусловливающие. Неравнозна</w:t>
      </w:r>
      <w:r w:rsidRPr="0063509C">
        <w:rPr>
          <w:rFonts w:ascii="Times New Roman" w:hAnsi="Times New Roman" w:cs="Times New Roman"/>
          <w:sz w:val="28"/>
          <w:szCs w:val="28"/>
        </w:rPr>
        <w:t>ч</w:t>
      </w:r>
      <w:r w:rsidRPr="0063509C">
        <w:rPr>
          <w:rFonts w:ascii="Times New Roman" w:hAnsi="Times New Roman" w:cs="Times New Roman"/>
          <w:sz w:val="28"/>
          <w:szCs w:val="28"/>
        </w:rPr>
        <w:t>ность и взаимозаменяемость спроса на отдельные сортименты древесного сырья.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Предложение древесины и его экономический аспект. Влияние спроса и предложения древесины на уровень цен. Цена предложения и цена спроса. Равновесная рыночная цена.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Виды цен, используемых предприятиями отрасли. Цена предприятия, фиксированные предельные максимальные и минимальные цены, регулиру</w:t>
      </w:r>
      <w:r w:rsidRPr="0063509C">
        <w:rPr>
          <w:rFonts w:ascii="Times New Roman" w:hAnsi="Times New Roman" w:cs="Times New Roman"/>
          <w:sz w:val="28"/>
          <w:szCs w:val="28"/>
        </w:rPr>
        <w:t>е</w:t>
      </w:r>
      <w:r w:rsidRPr="0063509C">
        <w:rPr>
          <w:rFonts w:ascii="Times New Roman" w:hAnsi="Times New Roman" w:cs="Times New Roman"/>
          <w:sz w:val="28"/>
          <w:szCs w:val="28"/>
        </w:rPr>
        <w:t>мые и договорные цены, планово-расчетные цены лесохозяйственного пр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изводства.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Плата за древесину на корню. Лесные таксы, их экономическое с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держание и обоснование. Построение лесных такс и область их применения.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Цены на древесину</w:t>
      </w:r>
      <w:r>
        <w:rPr>
          <w:rFonts w:ascii="Times New Roman" w:hAnsi="Times New Roman" w:cs="Times New Roman"/>
          <w:sz w:val="28"/>
          <w:szCs w:val="28"/>
        </w:rPr>
        <w:t xml:space="preserve"> в заготовленном виде</w:t>
      </w:r>
      <w:r w:rsidRPr="0063509C">
        <w:rPr>
          <w:rFonts w:ascii="Times New Roman" w:hAnsi="Times New Roman" w:cs="Times New Roman"/>
          <w:sz w:val="28"/>
          <w:szCs w:val="28"/>
        </w:rPr>
        <w:t>, семена, посадочный мат</w:t>
      </w:r>
      <w:r w:rsidRPr="0063509C">
        <w:rPr>
          <w:rFonts w:ascii="Times New Roman" w:hAnsi="Times New Roman" w:cs="Times New Roman"/>
          <w:sz w:val="28"/>
          <w:szCs w:val="28"/>
        </w:rPr>
        <w:t>е</w:t>
      </w:r>
      <w:r w:rsidRPr="0063509C">
        <w:rPr>
          <w:rFonts w:ascii="Times New Roman" w:hAnsi="Times New Roman" w:cs="Times New Roman"/>
          <w:sz w:val="28"/>
          <w:szCs w:val="28"/>
        </w:rPr>
        <w:t xml:space="preserve">риал. </w:t>
      </w:r>
      <w:r>
        <w:rPr>
          <w:rFonts w:ascii="Times New Roman" w:hAnsi="Times New Roman" w:cs="Times New Roman"/>
          <w:sz w:val="28"/>
          <w:szCs w:val="28"/>
        </w:rPr>
        <w:t>Цены по видам франко.</w:t>
      </w:r>
    </w:p>
    <w:p w:rsidR="00C92197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Стратегия ценообразования в лесном хозяйстве в условиях рыночной экономики.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09C">
        <w:rPr>
          <w:rFonts w:ascii="Times New Roman" w:hAnsi="Times New Roman" w:cs="Times New Roman"/>
          <w:sz w:val="28"/>
          <w:szCs w:val="28"/>
        </w:rPr>
        <w:t>Государственное регулирование ценообразования и уровня цен.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BD2747">
        <w:rPr>
          <w:rFonts w:ascii="Times New Roman" w:hAnsi="Times New Roman" w:cs="Times New Roman"/>
          <w:b/>
          <w:sz w:val="28"/>
          <w:szCs w:val="28"/>
        </w:rPr>
        <w:t>5. Налогообложение в лесном хозяйстве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197" w:rsidRPr="00D43DC4" w:rsidRDefault="00C92197" w:rsidP="00C92197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Pr="00D43DC4">
        <w:rPr>
          <w:rFonts w:ascii="Times New Roman" w:hAnsi="Times New Roman" w:cs="Times New Roman"/>
          <w:sz w:val="28"/>
          <w:szCs w:val="28"/>
        </w:rPr>
        <w:t>кономическая сущность и правовая природа налогов. Принципы н</w:t>
      </w:r>
      <w:r w:rsidRPr="00D43DC4">
        <w:rPr>
          <w:rFonts w:ascii="Times New Roman" w:hAnsi="Times New Roman" w:cs="Times New Roman"/>
          <w:sz w:val="28"/>
          <w:szCs w:val="28"/>
        </w:rPr>
        <w:t>а</w:t>
      </w:r>
      <w:r w:rsidRPr="00D43DC4">
        <w:rPr>
          <w:rFonts w:ascii="Times New Roman" w:hAnsi="Times New Roman" w:cs="Times New Roman"/>
          <w:sz w:val="28"/>
          <w:szCs w:val="28"/>
        </w:rPr>
        <w:t>логообложения и основные элементы любого налога. Система налогообл</w:t>
      </w:r>
      <w:r w:rsidRPr="00D43DC4">
        <w:rPr>
          <w:rFonts w:ascii="Times New Roman" w:hAnsi="Times New Roman" w:cs="Times New Roman"/>
          <w:sz w:val="28"/>
          <w:szCs w:val="28"/>
        </w:rPr>
        <w:t>о</w:t>
      </w:r>
      <w:r w:rsidRPr="00D43DC4">
        <w:rPr>
          <w:rFonts w:ascii="Times New Roman" w:hAnsi="Times New Roman" w:cs="Times New Roman"/>
          <w:sz w:val="28"/>
          <w:szCs w:val="28"/>
        </w:rPr>
        <w:t>жения, этапы ее формирования в Республике Бела</w:t>
      </w:r>
      <w:r>
        <w:rPr>
          <w:rFonts w:ascii="Times New Roman" w:hAnsi="Times New Roman" w:cs="Times New Roman"/>
          <w:sz w:val="28"/>
          <w:szCs w:val="28"/>
        </w:rPr>
        <w:t>русь. Н</w:t>
      </w:r>
      <w:r w:rsidRPr="00D43DC4">
        <w:rPr>
          <w:rFonts w:ascii="Times New Roman" w:hAnsi="Times New Roman" w:cs="Times New Roman"/>
          <w:sz w:val="28"/>
          <w:szCs w:val="28"/>
        </w:rPr>
        <w:t>алоги и налого</w:t>
      </w:r>
      <w:r>
        <w:rPr>
          <w:rFonts w:ascii="Times New Roman" w:hAnsi="Times New Roman" w:cs="Times New Roman"/>
          <w:sz w:val="28"/>
          <w:szCs w:val="28"/>
        </w:rPr>
        <w:t>вые платежи. Н</w:t>
      </w:r>
      <w:r w:rsidRPr="00D43DC4">
        <w:rPr>
          <w:rFonts w:ascii="Times New Roman" w:hAnsi="Times New Roman" w:cs="Times New Roman"/>
          <w:sz w:val="28"/>
          <w:szCs w:val="28"/>
        </w:rPr>
        <w:t>алог на добавленную стоимость, акцизы, налог на доходы  и пр</w:t>
      </w:r>
      <w:r w:rsidRPr="00D43DC4">
        <w:rPr>
          <w:rFonts w:ascii="Times New Roman" w:hAnsi="Times New Roman" w:cs="Times New Roman"/>
          <w:sz w:val="28"/>
          <w:szCs w:val="28"/>
        </w:rPr>
        <w:t>и</w:t>
      </w:r>
      <w:r w:rsidRPr="00D43DC4">
        <w:rPr>
          <w:rFonts w:ascii="Times New Roman" w:hAnsi="Times New Roman" w:cs="Times New Roman"/>
          <w:sz w:val="28"/>
          <w:szCs w:val="28"/>
        </w:rPr>
        <w:t>быль. Платежи за землю, налог за по</w:t>
      </w:r>
      <w:r w:rsidR="00D842F8">
        <w:rPr>
          <w:rFonts w:ascii="Times New Roman" w:hAnsi="Times New Roman" w:cs="Times New Roman"/>
          <w:sz w:val="28"/>
          <w:szCs w:val="28"/>
        </w:rPr>
        <w:t xml:space="preserve">льзование природными ресурсами </w:t>
      </w:r>
      <w:r w:rsidRPr="00D43DC4">
        <w:rPr>
          <w:rFonts w:ascii="Times New Roman" w:hAnsi="Times New Roman" w:cs="Times New Roman"/>
          <w:sz w:val="28"/>
          <w:szCs w:val="28"/>
        </w:rPr>
        <w:t>эк</w:t>
      </w:r>
      <w:r w:rsidRPr="00D43DC4">
        <w:rPr>
          <w:rFonts w:ascii="Times New Roman" w:hAnsi="Times New Roman" w:cs="Times New Roman"/>
          <w:sz w:val="28"/>
          <w:szCs w:val="28"/>
        </w:rPr>
        <w:t>о</w:t>
      </w:r>
      <w:r w:rsidRPr="00D43DC4">
        <w:rPr>
          <w:rFonts w:ascii="Times New Roman" w:hAnsi="Times New Roman" w:cs="Times New Roman"/>
          <w:sz w:val="28"/>
          <w:szCs w:val="28"/>
        </w:rPr>
        <w:t>логический налог. Подоходный налог с физиче</w:t>
      </w:r>
      <w:r>
        <w:rPr>
          <w:rFonts w:ascii="Times New Roman" w:hAnsi="Times New Roman" w:cs="Times New Roman"/>
          <w:sz w:val="28"/>
          <w:szCs w:val="28"/>
        </w:rPr>
        <w:t>ских лиц. Н</w:t>
      </w:r>
      <w:r w:rsidRPr="00D43DC4">
        <w:rPr>
          <w:rFonts w:ascii="Times New Roman" w:hAnsi="Times New Roman" w:cs="Times New Roman"/>
          <w:sz w:val="28"/>
          <w:szCs w:val="28"/>
        </w:rPr>
        <w:t>алог на недвиж</w:t>
      </w:r>
      <w:r w:rsidRPr="00D43DC4">
        <w:rPr>
          <w:rFonts w:ascii="Times New Roman" w:hAnsi="Times New Roman" w:cs="Times New Roman"/>
          <w:sz w:val="28"/>
          <w:szCs w:val="28"/>
        </w:rPr>
        <w:t>и</w:t>
      </w:r>
      <w:r w:rsidRPr="00D43DC4">
        <w:rPr>
          <w:rFonts w:ascii="Times New Roman" w:hAnsi="Times New Roman" w:cs="Times New Roman"/>
          <w:sz w:val="28"/>
          <w:szCs w:val="28"/>
        </w:rPr>
        <w:t>мость. Местные налоги и сборы. Льготы в налогообложении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3.6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. Финансирование и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 xml:space="preserve"> кредитование лесного хозяйства</w:t>
      </w:r>
    </w:p>
    <w:p w:rsidR="00C4209C" w:rsidRPr="0063509C" w:rsidRDefault="00C4209C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Сущность и функции финансов и кредита. Принципы финансиров</w:t>
      </w:r>
      <w:r w:rsidRPr="0063509C">
        <w:rPr>
          <w:rFonts w:ascii="Times New Roman" w:hAnsi="Times New Roman" w:cs="Times New Roman"/>
          <w:sz w:val="28"/>
          <w:szCs w:val="28"/>
        </w:rPr>
        <w:t>а</w:t>
      </w:r>
      <w:r w:rsidRPr="0063509C">
        <w:rPr>
          <w:rFonts w:ascii="Times New Roman" w:hAnsi="Times New Roman" w:cs="Times New Roman"/>
          <w:sz w:val="28"/>
          <w:szCs w:val="28"/>
        </w:rPr>
        <w:t>ния и кредитования. Банковская система и ее роль в финансировании пре</w:t>
      </w:r>
      <w:r w:rsidRPr="0063509C">
        <w:rPr>
          <w:rFonts w:ascii="Times New Roman" w:hAnsi="Times New Roman" w:cs="Times New Roman"/>
          <w:sz w:val="28"/>
          <w:szCs w:val="28"/>
        </w:rPr>
        <w:t>д</w:t>
      </w:r>
      <w:r w:rsidRPr="0063509C">
        <w:rPr>
          <w:rFonts w:ascii="Times New Roman" w:hAnsi="Times New Roman" w:cs="Times New Roman"/>
          <w:sz w:val="28"/>
          <w:szCs w:val="28"/>
        </w:rPr>
        <w:t>приятий лесного хозяйства.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Формы финансирования лесного хозяйства: сметно-бюджетная и хо</w:t>
      </w:r>
      <w:r w:rsidRPr="0063509C">
        <w:rPr>
          <w:rFonts w:ascii="Times New Roman" w:hAnsi="Times New Roman" w:cs="Times New Roman"/>
          <w:sz w:val="28"/>
          <w:szCs w:val="28"/>
        </w:rPr>
        <w:t>з</w:t>
      </w:r>
      <w:r w:rsidRPr="0063509C">
        <w:rPr>
          <w:rFonts w:ascii="Times New Roman" w:hAnsi="Times New Roman" w:cs="Times New Roman"/>
          <w:sz w:val="28"/>
          <w:szCs w:val="28"/>
        </w:rPr>
        <w:t>расчетная. Источники финансовых ресурсов: государственный бюджет, со</w:t>
      </w:r>
      <w:r w:rsidRPr="0063509C">
        <w:rPr>
          <w:rFonts w:ascii="Times New Roman" w:hAnsi="Times New Roman" w:cs="Times New Roman"/>
          <w:sz w:val="28"/>
          <w:szCs w:val="28"/>
        </w:rPr>
        <w:t>б</w:t>
      </w:r>
      <w:r w:rsidRPr="0063509C">
        <w:rPr>
          <w:rFonts w:ascii="Times New Roman" w:hAnsi="Times New Roman" w:cs="Times New Roman"/>
          <w:sz w:val="28"/>
          <w:szCs w:val="28"/>
        </w:rPr>
        <w:t>ственные средства лесхозов (от реализации продукции рубок и других лес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 xml:space="preserve">хозяйственных мероприятий, от реализации семян и посадочного материала, за оказанные услуги на сторону, от </w:t>
      </w:r>
      <w:r w:rsidR="00D10B2A">
        <w:rPr>
          <w:rFonts w:ascii="Times New Roman" w:hAnsi="Times New Roman" w:cs="Times New Roman"/>
          <w:sz w:val="28"/>
          <w:szCs w:val="28"/>
        </w:rPr>
        <w:t xml:space="preserve">продажи леса </w:t>
      </w:r>
      <w:r w:rsidRPr="0063509C">
        <w:rPr>
          <w:rFonts w:ascii="Times New Roman" w:hAnsi="Times New Roman" w:cs="Times New Roman"/>
          <w:sz w:val="28"/>
          <w:szCs w:val="28"/>
        </w:rPr>
        <w:t xml:space="preserve"> </w:t>
      </w:r>
      <w:r w:rsidR="00D10B2A">
        <w:rPr>
          <w:rFonts w:ascii="Times New Roman" w:hAnsi="Times New Roman" w:cs="Times New Roman"/>
          <w:sz w:val="28"/>
          <w:szCs w:val="28"/>
        </w:rPr>
        <w:t>по биржевым ценам</w:t>
      </w:r>
      <w:r w:rsidRPr="0063509C">
        <w:rPr>
          <w:rFonts w:ascii="Times New Roman" w:hAnsi="Times New Roman" w:cs="Times New Roman"/>
          <w:sz w:val="28"/>
          <w:szCs w:val="28"/>
        </w:rPr>
        <w:t xml:space="preserve"> на корню). Прибыль хозрасчетных производств, банковский кредит. Источники финансирования капиталовложений.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Финансовый план – основа организации финансов. Финансирование лесохозяйственного производства. Лесной доход и его место в финансовой системе.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Финансирование и кредитование хозрасчетных производств.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Пути улучшения финансирования и кредитования лесного хозяйства.</w:t>
      </w:r>
    </w:p>
    <w:p w:rsidR="00C92197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3.7</w:t>
      </w:r>
      <w:r w:rsidRPr="0063509C">
        <w:rPr>
          <w:rFonts w:ascii="Times New Roman" w:hAnsi="Times New Roman" w:cs="Times New Roman"/>
          <w:b/>
          <w:bCs/>
          <w:sz w:val="28"/>
          <w:szCs w:val="28"/>
        </w:rPr>
        <w:t>. Экономическая э</w:t>
      </w:r>
      <w:r w:rsidR="00D842F8">
        <w:rPr>
          <w:rFonts w:ascii="Times New Roman" w:hAnsi="Times New Roman" w:cs="Times New Roman"/>
          <w:b/>
          <w:bCs/>
          <w:sz w:val="28"/>
          <w:szCs w:val="28"/>
        </w:rPr>
        <w:t>ффективность лесного хозяйства</w:t>
      </w:r>
    </w:p>
    <w:p w:rsidR="00C92197" w:rsidRDefault="00C92197" w:rsidP="00C92197">
      <w:pPr>
        <w:pStyle w:val="31"/>
        <w:spacing w:after="0" w:line="240" w:lineRule="auto"/>
        <w:ind w:left="12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Понятие об экономической эффективности. Критерий экономической эффективности. Норма прибыли. Абсолютная и сравнительная экономич</w:t>
      </w:r>
      <w:r w:rsidRPr="0063509C">
        <w:rPr>
          <w:rFonts w:ascii="Times New Roman" w:hAnsi="Times New Roman" w:cs="Times New Roman"/>
          <w:sz w:val="28"/>
          <w:szCs w:val="28"/>
        </w:rPr>
        <w:t>е</w:t>
      </w:r>
      <w:r w:rsidRPr="0063509C">
        <w:rPr>
          <w:rFonts w:ascii="Times New Roman" w:hAnsi="Times New Roman" w:cs="Times New Roman"/>
          <w:sz w:val="28"/>
          <w:szCs w:val="28"/>
        </w:rPr>
        <w:t>ская эффективность. Рентабельность производства и рентабельность проду</w:t>
      </w:r>
      <w:r w:rsidRPr="0063509C">
        <w:rPr>
          <w:rFonts w:ascii="Times New Roman" w:hAnsi="Times New Roman" w:cs="Times New Roman"/>
          <w:sz w:val="28"/>
          <w:szCs w:val="28"/>
        </w:rPr>
        <w:t>к</w:t>
      </w:r>
      <w:r w:rsidRPr="0063509C">
        <w:rPr>
          <w:rFonts w:ascii="Times New Roman" w:hAnsi="Times New Roman" w:cs="Times New Roman"/>
          <w:sz w:val="28"/>
          <w:szCs w:val="28"/>
        </w:rPr>
        <w:t>ции.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Экономическая эффективность инвестиций в лесное хозяйство. М</w:t>
      </w:r>
      <w:r w:rsidRPr="0063509C">
        <w:rPr>
          <w:rFonts w:ascii="Times New Roman" w:hAnsi="Times New Roman" w:cs="Times New Roman"/>
          <w:sz w:val="28"/>
          <w:szCs w:val="28"/>
        </w:rPr>
        <w:t>е</w:t>
      </w:r>
      <w:r w:rsidRPr="0063509C">
        <w:rPr>
          <w:rFonts w:ascii="Times New Roman" w:hAnsi="Times New Roman" w:cs="Times New Roman"/>
          <w:sz w:val="28"/>
          <w:szCs w:val="28"/>
        </w:rPr>
        <w:t>тодика определения экономической эффективности капиталовложений, н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вой  техники, изобретений и рационализаторских предложений. Выбор базы сравнения. Приведение вариантов в сопоставимый вид с учетом фактора времени. Будущие прибыли и долги. Настоящая стоимость будущих доходов и долгов.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Дисконтирование и компондирование затрат и результатов. Диско</w:t>
      </w:r>
      <w:r w:rsidRPr="0063509C">
        <w:rPr>
          <w:rFonts w:ascii="Times New Roman" w:hAnsi="Times New Roman" w:cs="Times New Roman"/>
          <w:sz w:val="28"/>
          <w:szCs w:val="28"/>
        </w:rPr>
        <w:t>н</w:t>
      </w:r>
      <w:r w:rsidRPr="0063509C">
        <w:rPr>
          <w:rFonts w:ascii="Times New Roman" w:hAnsi="Times New Roman" w:cs="Times New Roman"/>
          <w:sz w:val="28"/>
          <w:szCs w:val="28"/>
        </w:rPr>
        <w:t>тирование и денежная инфляция. Чистый дисконтированный доход. Возврат инвестированных капиталовложений.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Внутренняя норма прибыли и ее определение. Применение внутре</w:t>
      </w:r>
      <w:r w:rsidRPr="0063509C">
        <w:rPr>
          <w:rFonts w:ascii="Times New Roman" w:hAnsi="Times New Roman" w:cs="Times New Roman"/>
          <w:sz w:val="28"/>
          <w:szCs w:val="28"/>
        </w:rPr>
        <w:t>н</w:t>
      </w:r>
      <w:r w:rsidRPr="0063509C">
        <w:rPr>
          <w:rFonts w:ascii="Times New Roman" w:hAnsi="Times New Roman" w:cs="Times New Roman"/>
          <w:sz w:val="28"/>
          <w:szCs w:val="28"/>
        </w:rPr>
        <w:t xml:space="preserve">ней нормы прибыли для управления лесными ресурсами. Использование внутренней нормы прибыли для обоснования оптимальной величины оборота </w:t>
      </w:r>
      <w:r w:rsidRPr="0063509C">
        <w:rPr>
          <w:rFonts w:ascii="Times New Roman" w:hAnsi="Times New Roman" w:cs="Times New Roman"/>
          <w:sz w:val="28"/>
          <w:szCs w:val="28"/>
        </w:rPr>
        <w:lastRenderedPageBreak/>
        <w:t>рубки. Механизм принятия решений по проведению рубок ухода и других мероприятий.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Пути повышения экономической эффективности лесного хозяйства.</w:t>
      </w:r>
    </w:p>
    <w:p w:rsidR="00C92197" w:rsidRDefault="00C92197" w:rsidP="00C92197">
      <w:pPr>
        <w:pStyle w:val="31"/>
        <w:spacing w:after="0" w:line="240" w:lineRule="auto"/>
        <w:ind w:left="0"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Раздел. 4. Информационно-методическая часть</w:t>
      </w:r>
    </w:p>
    <w:p w:rsidR="00C92197" w:rsidRDefault="00C92197" w:rsidP="00C92197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Default="00C92197" w:rsidP="00C92197">
      <w:pPr>
        <w:pStyle w:val="31"/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92197" w:rsidRDefault="00C92197" w:rsidP="00C92197">
      <w:pPr>
        <w:pStyle w:val="31"/>
        <w:spacing w:after="0" w:line="240" w:lineRule="auto"/>
        <w:ind w:left="0"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перечень практических занятий</w:t>
      </w:r>
    </w:p>
    <w:p w:rsidR="00C92197" w:rsidRPr="0063509C" w:rsidRDefault="00C92197" w:rsidP="00C92197">
      <w:pPr>
        <w:pStyle w:val="31"/>
        <w:spacing w:after="0" w:line="240" w:lineRule="auto"/>
        <w:ind w:left="0"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197" w:rsidRPr="0063509C" w:rsidRDefault="00C92197" w:rsidP="00C92197">
      <w:pPr>
        <w:pStyle w:val="31"/>
        <w:numPr>
          <w:ilvl w:val="0"/>
          <w:numId w:val="3"/>
        </w:numPr>
        <w:tabs>
          <w:tab w:val="num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 xml:space="preserve"> Лесное хозяйство и его особенности. Состав и структура лесного хозяйства. Роль и место лесного хозяйства в составе лесного комплекса и экономике страны.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</w:t>
      </w:r>
      <w:r w:rsidR="00855647">
        <w:rPr>
          <w:rFonts w:ascii="Times New Roman" w:hAnsi="Times New Roman" w:cs="Times New Roman"/>
          <w:sz w:val="28"/>
          <w:szCs w:val="28"/>
        </w:rPr>
        <w:t xml:space="preserve"> государственного лесного фонда Министерства лесного хозяйства в разрезе областей. Количество и средняя величина лесх</w:t>
      </w:r>
      <w:r w:rsidR="00855647">
        <w:rPr>
          <w:rFonts w:ascii="Times New Roman" w:hAnsi="Times New Roman" w:cs="Times New Roman"/>
          <w:sz w:val="28"/>
          <w:szCs w:val="28"/>
        </w:rPr>
        <w:t>о</w:t>
      </w:r>
      <w:r w:rsidR="00855647">
        <w:rPr>
          <w:rFonts w:ascii="Times New Roman" w:hAnsi="Times New Roman" w:cs="Times New Roman"/>
          <w:sz w:val="28"/>
          <w:szCs w:val="28"/>
        </w:rPr>
        <w:t>за, лесничества, мастерского участка.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Породная и возрастная структура лесов, ее оптимизация.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509C">
        <w:rPr>
          <w:rFonts w:ascii="Times New Roman" w:hAnsi="Times New Roman" w:cs="Times New Roman"/>
          <w:sz w:val="28"/>
          <w:szCs w:val="28"/>
        </w:rPr>
        <w:t>Производственные основные фонды лесного хозяйства.</w:t>
      </w:r>
      <w:r>
        <w:rPr>
          <w:rFonts w:ascii="Times New Roman" w:hAnsi="Times New Roman" w:cs="Times New Roman"/>
          <w:sz w:val="28"/>
          <w:szCs w:val="28"/>
        </w:rPr>
        <w:t xml:space="preserve"> Расчет среднегодовой стоимости основных производственных фондов</w:t>
      </w:r>
      <w:r w:rsidRPr="0063509C">
        <w:rPr>
          <w:rFonts w:ascii="Times New Roman" w:hAnsi="Times New Roman" w:cs="Times New Roman"/>
          <w:sz w:val="28"/>
          <w:szCs w:val="28"/>
        </w:rPr>
        <w:t>.</w:t>
      </w:r>
    </w:p>
    <w:p w:rsidR="00C92197" w:rsidRPr="0063509C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Амортизация основных средств и показатели эффективности их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пользования.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A68A5">
        <w:rPr>
          <w:rFonts w:ascii="Times New Roman" w:hAnsi="Times New Roman" w:cs="Times New Roman"/>
          <w:sz w:val="28"/>
          <w:szCs w:val="28"/>
        </w:rPr>
        <w:t>Оборотные фонды и оборотные средства. Нормирование оборотных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показатели эффективности их использования.</w:t>
      </w:r>
      <w:r w:rsidRPr="00EA6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рабочих. Расчет часовых и дневных тарифных ставок.</w:t>
      </w:r>
    </w:p>
    <w:p w:rsidR="00C92197" w:rsidRPr="00EA68A5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сдельных расценок по производственным операциям и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рифного фонда заработной платы.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себестоимости содержания 1 машино-смены по видам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новного лесозаготовительного оборудования.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затрат на лесохозяйственные мероприятия.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Себестоимость продукции в промышленном производстве.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цен на продукцию лесного хозяйства. </w:t>
      </w:r>
      <w:r w:rsidRPr="0063509C">
        <w:rPr>
          <w:rFonts w:ascii="Times New Roman" w:hAnsi="Times New Roman" w:cs="Times New Roman"/>
          <w:sz w:val="28"/>
          <w:szCs w:val="28"/>
        </w:rPr>
        <w:t>Лесные таксы, их п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строение и порядок материально-денежной оценки лесосечного фонда.</w:t>
      </w:r>
    </w:p>
    <w:p w:rsidR="00C92197" w:rsidRPr="0063509C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товарной и реализованной продукции, эффективность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мышленного производства. 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F4085">
        <w:rPr>
          <w:rFonts w:ascii="Times New Roman" w:hAnsi="Times New Roman" w:cs="Times New Roman"/>
          <w:sz w:val="28"/>
          <w:szCs w:val="28"/>
        </w:rPr>
        <w:t xml:space="preserve">Экономическая эффективность лесного хозяйства. Абсолютная и сравнительная экономическая эффективность. </w:t>
      </w:r>
      <w:r>
        <w:rPr>
          <w:rFonts w:ascii="Times New Roman" w:hAnsi="Times New Roman" w:cs="Times New Roman"/>
          <w:sz w:val="28"/>
          <w:szCs w:val="28"/>
        </w:rPr>
        <w:t>Эффективность лесовыращ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855647" w:rsidRDefault="0085564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Система налогообложения. Расчет платы за добычу природных ресурсов, экологического налога.</w:t>
      </w:r>
    </w:p>
    <w:p w:rsidR="00855647" w:rsidRDefault="0085564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и кредитование. Расчет сумм поступлений от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лесного  и охотничьего хозяйства.</w:t>
      </w:r>
    </w:p>
    <w:p w:rsidR="00C9219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капиталовложений в лесном хозяйстве.</w:t>
      </w:r>
    </w:p>
    <w:p w:rsidR="00855647" w:rsidRDefault="00C92197" w:rsidP="00C9219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капиталовложений в промышленном 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ве. </w:t>
      </w:r>
      <w:r w:rsidRPr="0063509C">
        <w:rPr>
          <w:rFonts w:ascii="Times New Roman" w:hAnsi="Times New Roman" w:cs="Times New Roman"/>
          <w:sz w:val="28"/>
          <w:szCs w:val="28"/>
        </w:rPr>
        <w:t>Дисконтирование и компондирова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63509C">
        <w:rPr>
          <w:rFonts w:ascii="Times New Roman" w:hAnsi="Times New Roman" w:cs="Times New Roman"/>
          <w:sz w:val="28"/>
          <w:szCs w:val="28"/>
        </w:rPr>
        <w:t>затрат и результатов.</w:t>
      </w:r>
    </w:p>
    <w:p w:rsidR="00855647" w:rsidRDefault="00855647" w:rsidP="00855647">
      <w:pPr>
        <w:pStyle w:val="31"/>
        <w:tabs>
          <w:tab w:val="left" w:pos="0"/>
          <w:tab w:val="left" w:pos="1276"/>
        </w:tabs>
        <w:spacing w:after="0" w:line="240" w:lineRule="auto"/>
        <w:ind w:left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5647">
        <w:rPr>
          <w:rFonts w:ascii="Times New Roman" w:hAnsi="Times New Roman" w:cs="Times New Roman"/>
          <w:i/>
          <w:sz w:val="28"/>
          <w:szCs w:val="28"/>
        </w:rPr>
        <w:t>На самостоятельную работу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C92197" w:rsidRPr="00855647" w:rsidRDefault="00C92197" w:rsidP="00855647">
      <w:pPr>
        <w:pStyle w:val="31"/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564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855647">
        <w:rPr>
          <w:rFonts w:ascii="Times New Roman" w:hAnsi="Times New Roman" w:cs="Times New Roman"/>
          <w:sz w:val="28"/>
          <w:szCs w:val="28"/>
        </w:rPr>
        <w:t>Расчет затрат на выполнение затрат лесохозяйственных мер</w:t>
      </w:r>
      <w:r w:rsidR="00855647">
        <w:rPr>
          <w:rFonts w:ascii="Times New Roman" w:hAnsi="Times New Roman" w:cs="Times New Roman"/>
          <w:sz w:val="28"/>
          <w:szCs w:val="28"/>
        </w:rPr>
        <w:t>о</w:t>
      </w:r>
      <w:r w:rsidR="00855647">
        <w:rPr>
          <w:rFonts w:ascii="Times New Roman" w:hAnsi="Times New Roman" w:cs="Times New Roman"/>
          <w:sz w:val="28"/>
          <w:szCs w:val="28"/>
        </w:rPr>
        <w:t>приятий:</w:t>
      </w:r>
    </w:p>
    <w:p w:rsidR="00C92197" w:rsidRDefault="00855647" w:rsidP="00855647">
      <w:pPr>
        <w:tabs>
          <w:tab w:val="left" w:pos="1080"/>
        </w:tabs>
        <w:ind w:firstLine="902"/>
      </w:pPr>
      <w:r w:rsidRPr="00855647">
        <w:t>– рубки ухода за лесом (осветления, прочистки, прореживания, пр</w:t>
      </w:r>
      <w:r w:rsidRPr="00855647">
        <w:t>о</w:t>
      </w:r>
      <w:r w:rsidRPr="00855647">
        <w:t>ходные рубки)</w:t>
      </w:r>
      <w:r>
        <w:t>;</w:t>
      </w:r>
    </w:p>
    <w:p w:rsidR="00855647" w:rsidRDefault="00855647" w:rsidP="00855647">
      <w:pPr>
        <w:tabs>
          <w:tab w:val="left" w:pos="1080"/>
        </w:tabs>
        <w:ind w:firstLine="902"/>
      </w:pPr>
      <w:r>
        <w:t>– подготовка почвы под лесные культуры;</w:t>
      </w:r>
    </w:p>
    <w:p w:rsidR="00855647" w:rsidRDefault="00855647" w:rsidP="00855647">
      <w:pPr>
        <w:tabs>
          <w:tab w:val="left" w:pos="1080"/>
        </w:tabs>
        <w:ind w:firstLine="902"/>
      </w:pPr>
      <w:r>
        <w:t>– посадка лесных культур различного смешения пород (ручная, мех</w:t>
      </w:r>
      <w:r>
        <w:t>а</w:t>
      </w:r>
      <w:r>
        <w:t>низированая).</w:t>
      </w:r>
    </w:p>
    <w:p w:rsidR="00855647" w:rsidRDefault="00855647" w:rsidP="00855647">
      <w:pPr>
        <w:tabs>
          <w:tab w:val="left" w:pos="1080"/>
        </w:tabs>
        <w:ind w:firstLine="902"/>
      </w:pPr>
      <w:r>
        <w:t>20. Обоснование и расчет показателей эффективности реконструкции деревообрабатывающего производства лесхоза.</w:t>
      </w:r>
    </w:p>
    <w:p w:rsidR="00855647" w:rsidRDefault="00855647" w:rsidP="00855647">
      <w:pPr>
        <w:tabs>
          <w:tab w:val="left" w:pos="1080"/>
        </w:tabs>
        <w:ind w:firstLine="902"/>
      </w:pPr>
      <w:r>
        <w:t>21. Выбор древесных пород при создании лесных культур и расчет эффективности лесовыращивания.</w:t>
      </w:r>
    </w:p>
    <w:p w:rsidR="00855647" w:rsidRPr="00855647" w:rsidRDefault="00855647" w:rsidP="00855647">
      <w:pPr>
        <w:tabs>
          <w:tab w:val="left" w:pos="1080"/>
        </w:tabs>
        <w:ind w:firstLine="902"/>
      </w:pPr>
    </w:p>
    <w:p w:rsidR="00C92197" w:rsidRDefault="00D842F8" w:rsidP="00C92197">
      <w:pPr>
        <w:tabs>
          <w:tab w:val="left" w:pos="1080"/>
        </w:tabs>
        <w:ind w:firstLine="902"/>
        <w:jc w:val="center"/>
        <w:rPr>
          <w:b/>
        </w:rPr>
      </w:pPr>
      <w:r>
        <w:rPr>
          <w:b/>
        </w:rPr>
        <w:t>Рекомендуемы</w:t>
      </w:r>
      <w:r w:rsidR="00C4209C">
        <w:rPr>
          <w:b/>
        </w:rPr>
        <w:t>е</w:t>
      </w:r>
      <w:r>
        <w:rPr>
          <w:b/>
        </w:rPr>
        <w:t xml:space="preserve"> м</w:t>
      </w:r>
      <w:r w:rsidR="00C92197">
        <w:rPr>
          <w:b/>
        </w:rPr>
        <w:t>етоды (технологии) обучения</w:t>
      </w:r>
    </w:p>
    <w:p w:rsidR="00C92197" w:rsidRDefault="00C92197" w:rsidP="00C92197">
      <w:pPr>
        <w:tabs>
          <w:tab w:val="left" w:pos="1080"/>
        </w:tabs>
        <w:ind w:firstLine="902"/>
        <w:jc w:val="center"/>
        <w:rPr>
          <w:b/>
        </w:rPr>
      </w:pPr>
    </w:p>
    <w:p w:rsidR="00C92197" w:rsidRDefault="00C92197" w:rsidP="00C92197">
      <w:pPr>
        <w:tabs>
          <w:tab w:val="left" w:pos="1080"/>
        </w:tabs>
        <w:ind w:firstLine="902"/>
      </w:pPr>
      <w:r>
        <w:t>Основными методами (технологиями) обучения, адекватно отвеча</w:t>
      </w:r>
      <w:r>
        <w:t>ю</w:t>
      </w:r>
      <w:r>
        <w:t>щими целям изучения дисциплины, рекомендуются:</w:t>
      </w:r>
    </w:p>
    <w:p w:rsidR="00C92197" w:rsidRDefault="00C92197" w:rsidP="00C92197">
      <w:pPr>
        <w:tabs>
          <w:tab w:val="left" w:pos="1080"/>
        </w:tabs>
        <w:ind w:left="1134" w:hanging="232"/>
      </w:pPr>
      <w:r>
        <w:t>– блочно-модульная технология изучения;</w:t>
      </w:r>
    </w:p>
    <w:p w:rsidR="00C92197" w:rsidRDefault="00C92197" w:rsidP="00C92197">
      <w:pPr>
        <w:tabs>
          <w:tab w:val="left" w:pos="1080"/>
        </w:tabs>
        <w:ind w:left="1134" w:hanging="232"/>
      </w:pPr>
      <w:r>
        <w:t>– рейтинговая система контроля знаний;</w:t>
      </w:r>
    </w:p>
    <w:p w:rsidR="00C92197" w:rsidRDefault="00C92197" w:rsidP="00C92197">
      <w:pPr>
        <w:tabs>
          <w:tab w:val="left" w:pos="1080"/>
        </w:tabs>
        <w:ind w:left="1134" w:hanging="232"/>
      </w:pPr>
      <w:r>
        <w:t>– моделирование проблемных ситуаций.</w:t>
      </w:r>
    </w:p>
    <w:p w:rsidR="00CD4E6B" w:rsidRDefault="00CD4E6B" w:rsidP="00C92197">
      <w:pPr>
        <w:tabs>
          <w:tab w:val="left" w:pos="1080"/>
        </w:tabs>
        <w:ind w:left="1134" w:hanging="232"/>
      </w:pPr>
    </w:p>
    <w:p w:rsidR="00C92197" w:rsidRDefault="00C92197" w:rsidP="00C92197">
      <w:pPr>
        <w:tabs>
          <w:tab w:val="left" w:pos="1080"/>
        </w:tabs>
        <w:ind w:left="1134" w:hanging="232"/>
        <w:jc w:val="center"/>
        <w:rPr>
          <w:b/>
        </w:rPr>
      </w:pPr>
      <w:r>
        <w:rPr>
          <w:b/>
        </w:rPr>
        <w:t>Самостоятельная работа студентов</w:t>
      </w:r>
    </w:p>
    <w:p w:rsidR="007C7321" w:rsidRDefault="007C7321" w:rsidP="00C92197">
      <w:pPr>
        <w:tabs>
          <w:tab w:val="left" w:pos="1080"/>
        </w:tabs>
        <w:ind w:left="1134" w:hanging="232"/>
        <w:jc w:val="center"/>
        <w:rPr>
          <w:b/>
        </w:rPr>
      </w:pPr>
    </w:p>
    <w:p w:rsidR="00C92197" w:rsidRPr="00C4209C" w:rsidRDefault="00C4209C" w:rsidP="00C4209C">
      <w:pPr>
        <w:ind w:hanging="232"/>
      </w:pPr>
      <w:r>
        <w:tab/>
      </w:r>
      <w:r>
        <w:tab/>
        <w:t xml:space="preserve"> </w:t>
      </w:r>
      <w:r w:rsidRPr="00C4209C">
        <w:t>Самостоятельная работа студентов</w:t>
      </w:r>
      <w:r>
        <w:t xml:space="preserve"> наряду с аудиторной представляет одну из форм учебного процесса и является существенной его частью. Это планируемая работа студентов, выполняемая по заданию и при методическом руководстве преподавателя, но без его непосредственного участия. </w:t>
      </w:r>
    </w:p>
    <w:p w:rsidR="00C92197" w:rsidRDefault="00C92197" w:rsidP="00C92197">
      <w:pPr>
        <w:ind w:firstLine="902"/>
      </w:pPr>
      <w:r>
        <w:t xml:space="preserve">Для организации самостоятельной работы студентов по освоению учебной дисциплины «Экономика отрасли» </w:t>
      </w:r>
      <w:r w:rsidR="00CD4E6B">
        <w:t xml:space="preserve">рекомендуется использовать </w:t>
      </w:r>
      <w:r>
        <w:t xml:space="preserve"> следующие формы контроля:</w:t>
      </w:r>
    </w:p>
    <w:p w:rsidR="00C92197" w:rsidRDefault="00C92197" w:rsidP="00C92197">
      <w:pPr>
        <w:tabs>
          <w:tab w:val="left" w:pos="0"/>
        </w:tabs>
        <w:ind w:firstLine="902"/>
      </w:pPr>
      <w:r>
        <w:t>– выполнение индивидуальных заданий по каждой теме, изучаемой на практических занятиях;</w:t>
      </w:r>
    </w:p>
    <w:p w:rsidR="00C92197" w:rsidRDefault="00C92197" w:rsidP="00C92197">
      <w:pPr>
        <w:tabs>
          <w:tab w:val="left" w:pos="0"/>
        </w:tabs>
        <w:ind w:firstLine="902"/>
      </w:pPr>
      <w:r>
        <w:t xml:space="preserve">– выполнение тестовых заданий по отдельным темам дисциплины.  </w:t>
      </w:r>
    </w:p>
    <w:p w:rsidR="00C92197" w:rsidRDefault="00C92197" w:rsidP="00C92197">
      <w:pPr>
        <w:tabs>
          <w:tab w:val="left" w:pos="0"/>
        </w:tabs>
        <w:ind w:firstLine="902"/>
      </w:pPr>
    </w:p>
    <w:p w:rsidR="007C7321" w:rsidRDefault="007C7321" w:rsidP="007C7321">
      <w:pPr>
        <w:tabs>
          <w:tab w:val="left" w:pos="1080"/>
        </w:tabs>
        <w:ind w:left="1134" w:hanging="232"/>
        <w:jc w:val="center"/>
        <w:rPr>
          <w:b/>
        </w:rPr>
      </w:pPr>
      <w:r w:rsidRPr="00CD4E6B">
        <w:rPr>
          <w:b/>
        </w:rPr>
        <w:t>Диагностика компетенций студентов</w:t>
      </w:r>
    </w:p>
    <w:p w:rsidR="007C7321" w:rsidRDefault="007C7321" w:rsidP="007C7321">
      <w:pPr>
        <w:tabs>
          <w:tab w:val="left" w:pos="1080"/>
        </w:tabs>
        <w:ind w:left="1134" w:hanging="232"/>
        <w:jc w:val="center"/>
        <w:rPr>
          <w:b/>
        </w:rPr>
      </w:pPr>
    </w:p>
    <w:p w:rsidR="007C7321" w:rsidRDefault="007C7321" w:rsidP="007C7321">
      <w:pPr>
        <w:ind w:firstLine="851"/>
      </w:pPr>
      <w:r>
        <w:t>Для диагностики компетенций студентов по дисциплине «Экономика отрасли»  используются:</w:t>
      </w:r>
    </w:p>
    <w:p w:rsidR="007C7321" w:rsidRDefault="007C7321" w:rsidP="007C7321">
      <w:pPr>
        <w:ind w:firstLine="851"/>
      </w:pPr>
      <w:r>
        <w:t>– устный опрос по отдельным темам курса на практических занятиях;</w:t>
      </w:r>
    </w:p>
    <w:p w:rsidR="007C7321" w:rsidRDefault="007C7321" w:rsidP="007C7321">
      <w:pPr>
        <w:ind w:firstLine="851"/>
      </w:pPr>
      <w:r>
        <w:t>– письменные отчеты по практическим упражнениям;</w:t>
      </w:r>
    </w:p>
    <w:p w:rsidR="007C7321" w:rsidRDefault="007C7321" w:rsidP="007C7321">
      <w:pPr>
        <w:ind w:firstLine="851"/>
      </w:pPr>
      <w:r>
        <w:t>– выполнение тестовых заданий по отдельным разделам курса;</w:t>
      </w:r>
    </w:p>
    <w:p w:rsidR="007C7321" w:rsidRDefault="007C7321" w:rsidP="007C7321">
      <w:pPr>
        <w:ind w:firstLine="851"/>
      </w:pPr>
      <w:r>
        <w:t>– устный экзамен по всему курсу.</w:t>
      </w:r>
    </w:p>
    <w:p w:rsidR="002634A0" w:rsidRDefault="002634A0" w:rsidP="007C7321">
      <w:pPr>
        <w:ind w:firstLine="851"/>
      </w:pP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Pr="0063509C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Default="002634A0" w:rsidP="009363B5">
      <w:pPr>
        <w:pStyle w:val="31"/>
        <w:numPr>
          <w:ilvl w:val="0"/>
          <w:numId w:val="4"/>
        </w:numPr>
        <w:tabs>
          <w:tab w:val="left" w:pos="1134"/>
        </w:tabs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Янушко А.Д.</w:t>
      </w:r>
      <w:r w:rsidRPr="0063509C">
        <w:rPr>
          <w:rFonts w:ascii="Times New Roman" w:hAnsi="Times New Roman" w:cs="Times New Roman"/>
          <w:sz w:val="28"/>
          <w:szCs w:val="28"/>
        </w:rPr>
        <w:t>. Экономика лесного хозяй</w:t>
      </w:r>
      <w:r>
        <w:rPr>
          <w:rFonts w:ascii="Times New Roman" w:hAnsi="Times New Roman" w:cs="Times New Roman"/>
          <w:sz w:val="28"/>
          <w:szCs w:val="28"/>
        </w:rPr>
        <w:t xml:space="preserve">ства. Учебное пособие для студентов вузов. </w:t>
      </w:r>
      <w:r w:rsidRPr="0063509C">
        <w:rPr>
          <w:rFonts w:ascii="Times New Roman" w:hAnsi="Times New Roman" w:cs="Times New Roman"/>
          <w:sz w:val="28"/>
          <w:szCs w:val="28"/>
        </w:rPr>
        <w:t>– Мн.:</w:t>
      </w:r>
      <w:r>
        <w:rPr>
          <w:rFonts w:ascii="Times New Roman" w:hAnsi="Times New Roman" w:cs="Times New Roman"/>
          <w:sz w:val="28"/>
          <w:szCs w:val="28"/>
        </w:rPr>
        <w:t>УП «ИВЦ Минфина», 2004</w:t>
      </w:r>
      <w:r w:rsidRPr="0063509C">
        <w:rPr>
          <w:rFonts w:ascii="Times New Roman" w:hAnsi="Times New Roman" w:cs="Times New Roman"/>
          <w:sz w:val="28"/>
          <w:szCs w:val="28"/>
        </w:rPr>
        <w:t>–3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63509C">
        <w:rPr>
          <w:rFonts w:ascii="Times New Roman" w:hAnsi="Times New Roman" w:cs="Times New Roman"/>
          <w:sz w:val="28"/>
          <w:szCs w:val="28"/>
        </w:rPr>
        <w:t>с.</w:t>
      </w:r>
    </w:p>
    <w:p w:rsidR="002634A0" w:rsidRDefault="002634A0" w:rsidP="002634A0">
      <w:pPr>
        <w:pStyle w:val="31"/>
        <w:numPr>
          <w:ilvl w:val="0"/>
          <w:numId w:val="4"/>
        </w:numPr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09C">
        <w:rPr>
          <w:rFonts w:ascii="Times New Roman" w:hAnsi="Times New Roman" w:cs="Times New Roman"/>
          <w:sz w:val="28"/>
          <w:szCs w:val="28"/>
        </w:rPr>
        <w:t>Янушко А.Д. Лесное хозяйство Беларуси – история, экономика, пр</w:t>
      </w:r>
      <w:r w:rsidRPr="0063509C">
        <w:rPr>
          <w:rFonts w:ascii="Times New Roman" w:hAnsi="Times New Roman" w:cs="Times New Roman"/>
          <w:sz w:val="28"/>
          <w:szCs w:val="28"/>
        </w:rPr>
        <w:t>о</w:t>
      </w:r>
      <w:r w:rsidRPr="0063509C">
        <w:rPr>
          <w:rFonts w:ascii="Times New Roman" w:hAnsi="Times New Roman" w:cs="Times New Roman"/>
          <w:sz w:val="28"/>
          <w:szCs w:val="28"/>
        </w:rPr>
        <w:t>блемы и перспективы развития. Мн.: БГТУ, 2001.- 250с.</w:t>
      </w:r>
    </w:p>
    <w:p w:rsidR="002634A0" w:rsidRPr="0063509C" w:rsidRDefault="002634A0" w:rsidP="002634A0">
      <w:pPr>
        <w:pStyle w:val="31"/>
        <w:numPr>
          <w:ilvl w:val="0"/>
          <w:numId w:val="4"/>
        </w:numPr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Экономика лесного хозяйства. Метод. указания к практическим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нятиям студентов спец. 1-75 01 01 «Лесное хозяйство» Мн.2010. – 52 с.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Неверов А.В. Экономика природопользования. </w:t>
      </w:r>
      <w:r w:rsidRPr="0063509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Мн.: БГТУ, 2009.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363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Неверов А. В. Лесное управление. – Мн.: «Пачатковая школа», 2014.</w:t>
      </w:r>
    </w:p>
    <w:p w:rsidR="002634A0" w:rsidRDefault="002634A0" w:rsidP="002634A0">
      <w:pPr>
        <w:pStyle w:val="3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63B5">
        <w:rPr>
          <w:rFonts w:ascii="Times New Roman" w:hAnsi="Times New Roman" w:cs="Times New Roman"/>
          <w:sz w:val="28"/>
          <w:szCs w:val="28"/>
        </w:rPr>
        <w:t>. Бабук И.М. Экономика промышленного предприятия: учебное пос</w:t>
      </w:r>
      <w:r w:rsidR="009363B5">
        <w:rPr>
          <w:rFonts w:ascii="Times New Roman" w:hAnsi="Times New Roman" w:cs="Times New Roman"/>
          <w:sz w:val="28"/>
          <w:szCs w:val="28"/>
        </w:rPr>
        <w:t>о</w:t>
      </w:r>
      <w:r w:rsidR="009363B5">
        <w:rPr>
          <w:rFonts w:ascii="Times New Roman" w:hAnsi="Times New Roman" w:cs="Times New Roman"/>
          <w:sz w:val="28"/>
          <w:szCs w:val="28"/>
        </w:rPr>
        <w:t>бие / И.М. Бабук – Минск – Москва: «Новое знание», 2013.</w:t>
      </w:r>
    </w:p>
    <w:p w:rsidR="002634A0" w:rsidRDefault="002B2A67" w:rsidP="002634A0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 Баранчик В.П. Экономика природопользования</w:t>
      </w:r>
      <w:r w:rsidR="0059116F">
        <w:rPr>
          <w:rFonts w:ascii="Times New Roman" w:hAnsi="Times New Roman" w:cs="Times New Roman"/>
          <w:sz w:val="28"/>
          <w:szCs w:val="28"/>
        </w:rPr>
        <w:t>: </w:t>
      </w:r>
      <w:r w:rsidR="009363B5">
        <w:rPr>
          <w:rFonts w:ascii="Times New Roman" w:hAnsi="Times New Roman" w:cs="Times New Roman"/>
          <w:sz w:val="28"/>
          <w:szCs w:val="28"/>
        </w:rPr>
        <w:t>учебно-</w:t>
      </w:r>
      <w:r w:rsidR="0059116F">
        <w:rPr>
          <w:rFonts w:ascii="Times New Roman" w:hAnsi="Times New Roman" w:cs="Times New Roman"/>
          <w:sz w:val="28"/>
          <w:szCs w:val="28"/>
        </w:rPr>
        <w:t>м</w:t>
      </w:r>
      <w:r w:rsidR="009363B5">
        <w:rPr>
          <w:rFonts w:ascii="Times New Roman" w:hAnsi="Times New Roman" w:cs="Times New Roman"/>
          <w:sz w:val="28"/>
          <w:szCs w:val="28"/>
        </w:rPr>
        <w:t>етоди</w:t>
      </w:r>
      <w:r w:rsidR="0059116F">
        <w:rPr>
          <w:rFonts w:ascii="Times New Roman" w:hAnsi="Times New Roman" w:cs="Times New Roman"/>
          <w:sz w:val="28"/>
          <w:szCs w:val="28"/>
        </w:rPr>
        <w:t>-</w:t>
      </w:r>
      <w:r w:rsidR="009363B5">
        <w:rPr>
          <w:rFonts w:ascii="Times New Roman" w:hAnsi="Times New Roman" w:cs="Times New Roman"/>
          <w:sz w:val="28"/>
          <w:szCs w:val="28"/>
        </w:rPr>
        <w:t>ческое пособие для студентов спец. 1</w:t>
      </w:r>
      <w:r w:rsidR="0059116F">
        <w:rPr>
          <w:rFonts w:ascii="Times New Roman" w:hAnsi="Times New Roman" w:cs="Times New Roman"/>
          <w:sz w:val="28"/>
          <w:szCs w:val="28"/>
        </w:rPr>
        <w:t>-</w:t>
      </w:r>
      <w:r w:rsidR="009363B5">
        <w:rPr>
          <w:rFonts w:ascii="Times New Roman" w:hAnsi="Times New Roman" w:cs="Times New Roman"/>
          <w:sz w:val="28"/>
          <w:szCs w:val="28"/>
        </w:rPr>
        <w:t>57 01 01 «Охрана окружающей среды и промышленное использование природных ресурсов» / В.П. Баранчик, С.А. Касперович. – Минск: БГТУ, 2014.</w:t>
      </w:r>
    </w:p>
    <w:p w:rsidR="002634A0" w:rsidRPr="00CD4E6B" w:rsidRDefault="002634A0" w:rsidP="007C7321">
      <w:pPr>
        <w:ind w:firstLine="851"/>
      </w:pPr>
    </w:p>
    <w:p w:rsidR="00CD4E6B" w:rsidRDefault="00CD4E6B" w:rsidP="00C92197">
      <w:pPr>
        <w:tabs>
          <w:tab w:val="left" w:pos="0"/>
        </w:tabs>
        <w:ind w:firstLine="902"/>
        <w:jc w:val="center"/>
        <w:rPr>
          <w:b/>
        </w:rPr>
      </w:pPr>
    </w:p>
    <w:sectPr w:rsidR="00CD4E6B" w:rsidSect="005F7985">
      <w:headerReference w:type="default" r:id="rId8"/>
      <w:pgSz w:w="11906" w:h="16838"/>
      <w:pgMar w:top="1134" w:right="850" w:bottom="1134" w:left="1701" w:header="624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879" w:rsidRDefault="00E06879" w:rsidP="00B239C2">
      <w:r>
        <w:separator/>
      </w:r>
    </w:p>
  </w:endnote>
  <w:endnote w:type="continuationSeparator" w:id="0">
    <w:p w:rsidR="00E06879" w:rsidRDefault="00E06879" w:rsidP="00B2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879" w:rsidRDefault="00E06879" w:rsidP="00B239C2">
      <w:r>
        <w:separator/>
      </w:r>
    </w:p>
  </w:footnote>
  <w:footnote w:type="continuationSeparator" w:id="0">
    <w:p w:rsidR="00E06879" w:rsidRDefault="00E06879" w:rsidP="00B23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1774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363B5" w:rsidRPr="005F7985" w:rsidRDefault="00D06AEF">
        <w:pPr>
          <w:pStyle w:val="ab"/>
          <w:jc w:val="center"/>
          <w:rPr>
            <w:rFonts w:ascii="Times New Roman" w:hAnsi="Times New Roman" w:cs="Times New Roman"/>
          </w:rPr>
        </w:pPr>
        <w:r w:rsidRPr="005F7985">
          <w:rPr>
            <w:rFonts w:ascii="Times New Roman" w:hAnsi="Times New Roman" w:cs="Times New Roman"/>
          </w:rPr>
          <w:fldChar w:fldCharType="begin"/>
        </w:r>
        <w:r w:rsidR="009363B5" w:rsidRPr="005F7985">
          <w:rPr>
            <w:rFonts w:ascii="Times New Roman" w:hAnsi="Times New Roman" w:cs="Times New Roman"/>
          </w:rPr>
          <w:instrText>PAGE   \* MERGEFORMAT</w:instrText>
        </w:r>
        <w:r w:rsidRPr="005F7985">
          <w:rPr>
            <w:rFonts w:ascii="Times New Roman" w:hAnsi="Times New Roman" w:cs="Times New Roman"/>
          </w:rPr>
          <w:fldChar w:fldCharType="separate"/>
        </w:r>
        <w:r w:rsidR="006E0E82">
          <w:rPr>
            <w:rFonts w:ascii="Times New Roman" w:hAnsi="Times New Roman" w:cs="Times New Roman"/>
            <w:noProof/>
          </w:rPr>
          <w:t>17</w:t>
        </w:r>
        <w:r w:rsidRPr="005F7985">
          <w:rPr>
            <w:rFonts w:ascii="Times New Roman" w:hAnsi="Times New Roman" w:cs="Times New Roman"/>
          </w:rPr>
          <w:fldChar w:fldCharType="end"/>
        </w:r>
      </w:p>
    </w:sdtContent>
  </w:sdt>
  <w:p w:rsidR="009363B5" w:rsidRDefault="009363B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423D"/>
    <w:multiLevelType w:val="hybridMultilevel"/>
    <w:tmpl w:val="3BAA3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B7CC5"/>
    <w:multiLevelType w:val="multilevel"/>
    <w:tmpl w:val="CE96E0B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0E3A4F"/>
    <w:multiLevelType w:val="hybridMultilevel"/>
    <w:tmpl w:val="00D41118"/>
    <w:lvl w:ilvl="0" w:tplc="1A048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E5C31F1"/>
    <w:multiLevelType w:val="hybridMultilevel"/>
    <w:tmpl w:val="F7901A8E"/>
    <w:lvl w:ilvl="0" w:tplc="B6789A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CB92CF6"/>
    <w:multiLevelType w:val="multilevel"/>
    <w:tmpl w:val="10E6C0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05060C2"/>
    <w:multiLevelType w:val="hybridMultilevel"/>
    <w:tmpl w:val="EE222E6E"/>
    <w:lvl w:ilvl="0" w:tplc="AFD8A3F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B212D23"/>
    <w:multiLevelType w:val="multilevel"/>
    <w:tmpl w:val="81D68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7">
    <w:nsid w:val="6F2942FC"/>
    <w:multiLevelType w:val="hybridMultilevel"/>
    <w:tmpl w:val="B0D8DE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E2CDE"/>
    <w:multiLevelType w:val="multilevel"/>
    <w:tmpl w:val="EA36B9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239C2"/>
    <w:rsid w:val="000123D2"/>
    <w:rsid w:val="00035F66"/>
    <w:rsid w:val="000A1FB0"/>
    <w:rsid w:val="000D5EF4"/>
    <w:rsid w:val="00117E6E"/>
    <w:rsid w:val="00150547"/>
    <w:rsid w:val="002634A0"/>
    <w:rsid w:val="002B2A67"/>
    <w:rsid w:val="00455D84"/>
    <w:rsid w:val="00496478"/>
    <w:rsid w:val="0059116F"/>
    <w:rsid w:val="005C7691"/>
    <w:rsid w:val="005D4977"/>
    <w:rsid w:val="005F7985"/>
    <w:rsid w:val="00645901"/>
    <w:rsid w:val="006658C2"/>
    <w:rsid w:val="00696826"/>
    <w:rsid w:val="006E0E82"/>
    <w:rsid w:val="006F4640"/>
    <w:rsid w:val="00707A58"/>
    <w:rsid w:val="00724EC3"/>
    <w:rsid w:val="007C7321"/>
    <w:rsid w:val="008173C6"/>
    <w:rsid w:val="00855647"/>
    <w:rsid w:val="008F5311"/>
    <w:rsid w:val="00925393"/>
    <w:rsid w:val="009363B5"/>
    <w:rsid w:val="00947F44"/>
    <w:rsid w:val="0095192C"/>
    <w:rsid w:val="00965B80"/>
    <w:rsid w:val="00975159"/>
    <w:rsid w:val="009F7DB1"/>
    <w:rsid w:val="00A13963"/>
    <w:rsid w:val="00A747CD"/>
    <w:rsid w:val="00A86EB9"/>
    <w:rsid w:val="00B079D4"/>
    <w:rsid w:val="00B239C2"/>
    <w:rsid w:val="00B436D4"/>
    <w:rsid w:val="00B7457C"/>
    <w:rsid w:val="00BD0466"/>
    <w:rsid w:val="00C21173"/>
    <w:rsid w:val="00C27A46"/>
    <w:rsid w:val="00C4209C"/>
    <w:rsid w:val="00C92197"/>
    <w:rsid w:val="00CC7525"/>
    <w:rsid w:val="00CD4E6B"/>
    <w:rsid w:val="00CF286E"/>
    <w:rsid w:val="00D06AEF"/>
    <w:rsid w:val="00D10B2A"/>
    <w:rsid w:val="00D5318D"/>
    <w:rsid w:val="00D842F8"/>
    <w:rsid w:val="00D84A85"/>
    <w:rsid w:val="00D949D3"/>
    <w:rsid w:val="00DD66F3"/>
    <w:rsid w:val="00E06879"/>
    <w:rsid w:val="00ED58EE"/>
    <w:rsid w:val="00EE4AF0"/>
    <w:rsid w:val="00F86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qFormat/>
    <w:rsid w:val="00C92197"/>
    <w:pPr>
      <w:keepNext/>
      <w:tabs>
        <w:tab w:val="left" w:pos="1080"/>
      </w:tabs>
      <w:spacing w:before="240"/>
      <w:ind w:left="900"/>
      <w:jc w:val="center"/>
      <w:outlineLvl w:val="2"/>
    </w:pPr>
    <w:rPr>
      <w:rFonts w:eastAsia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691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239C2"/>
    <w:rPr>
      <w:sz w:val="20"/>
      <w:szCs w:val="20"/>
      <w:lang/>
    </w:rPr>
  </w:style>
  <w:style w:type="character" w:customStyle="1" w:styleId="a4">
    <w:name w:val="Текст сноски Знак"/>
    <w:basedOn w:val="a0"/>
    <w:link w:val="a3"/>
    <w:rsid w:val="00B239C2"/>
    <w:rPr>
      <w:rFonts w:ascii="Times New Roman" w:eastAsia="Calibri" w:hAnsi="Times New Roman" w:cs="Times New Roman"/>
      <w:sz w:val="20"/>
      <w:szCs w:val="20"/>
      <w:lang/>
    </w:rPr>
  </w:style>
  <w:style w:type="paragraph" w:styleId="2">
    <w:name w:val="Body Text Indent 2"/>
    <w:basedOn w:val="a"/>
    <w:link w:val="20"/>
    <w:semiHidden/>
    <w:unhideWhenUsed/>
    <w:rsid w:val="00B239C2"/>
    <w:pPr>
      <w:spacing w:after="120" w:line="480" w:lineRule="auto"/>
      <w:ind w:left="283"/>
    </w:pPr>
    <w:rPr>
      <w:szCs w:val="20"/>
      <w:lang/>
    </w:rPr>
  </w:style>
  <w:style w:type="character" w:customStyle="1" w:styleId="20">
    <w:name w:val="Основной текст с отступом 2 Знак"/>
    <w:basedOn w:val="a0"/>
    <w:link w:val="2"/>
    <w:semiHidden/>
    <w:rsid w:val="00B239C2"/>
    <w:rPr>
      <w:rFonts w:ascii="Times New Roman" w:eastAsia="Calibri" w:hAnsi="Times New Roman" w:cs="Times New Roman"/>
      <w:sz w:val="28"/>
      <w:szCs w:val="20"/>
      <w:lang/>
    </w:rPr>
  </w:style>
  <w:style w:type="character" w:styleId="a5">
    <w:name w:val="footnote reference"/>
    <w:unhideWhenUsed/>
    <w:rsid w:val="00B239C2"/>
    <w:rPr>
      <w:vertAlign w:val="superscript"/>
    </w:rPr>
  </w:style>
  <w:style w:type="paragraph" w:styleId="a6">
    <w:name w:val="Body Text"/>
    <w:basedOn w:val="a"/>
    <w:link w:val="a7"/>
    <w:uiPriority w:val="99"/>
    <w:unhideWhenUsed/>
    <w:rsid w:val="005C76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C7691"/>
    <w:rPr>
      <w:rFonts w:ascii="Times New Roman" w:eastAsia="Calibri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5C76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C7691"/>
    <w:rPr>
      <w:rFonts w:ascii="Times New Roman" w:eastAsia="Calibri" w:hAnsi="Times New Roman" w:cs="Times New Roman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C7691"/>
    <w:rPr>
      <w:rFonts w:ascii="Cambria" w:eastAsia="Times New Roman" w:hAnsi="Cambria" w:cs="Times New Roman"/>
      <w:color w:val="404040"/>
      <w:sz w:val="20"/>
      <w:szCs w:val="20"/>
      <w:lang/>
    </w:rPr>
  </w:style>
  <w:style w:type="character" w:customStyle="1" w:styleId="30">
    <w:name w:val="Заголовок 3 Знак"/>
    <w:basedOn w:val="a0"/>
    <w:link w:val="3"/>
    <w:rsid w:val="00C921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92197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92197"/>
    <w:rPr>
      <w:sz w:val="16"/>
      <w:szCs w:val="16"/>
    </w:rPr>
  </w:style>
  <w:style w:type="table" w:styleId="a8">
    <w:name w:val="Table Grid"/>
    <w:basedOn w:val="a1"/>
    <w:uiPriority w:val="59"/>
    <w:rsid w:val="00C921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92197"/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219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921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</w:rPr>
  </w:style>
  <w:style w:type="character" w:customStyle="1" w:styleId="ac">
    <w:name w:val="Верхний колонтитул Знак"/>
    <w:basedOn w:val="a0"/>
    <w:link w:val="ab"/>
    <w:uiPriority w:val="99"/>
    <w:rsid w:val="00C92197"/>
  </w:style>
  <w:style w:type="paragraph" w:styleId="ad">
    <w:name w:val="footer"/>
    <w:basedOn w:val="a"/>
    <w:link w:val="ae"/>
    <w:uiPriority w:val="99"/>
    <w:unhideWhenUsed/>
    <w:rsid w:val="00C921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</w:rPr>
  </w:style>
  <w:style w:type="character" w:customStyle="1" w:styleId="ae">
    <w:name w:val="Нижний колонтитул Знак"/>
    <w:basedOn w:val="a0"/>
    <w:link w:val="ad"/>
    <w:uiPriority w:val="99"/>
    <w:rsid w:val="00C92197"/>
  </w:style>
  <w:style w:type="character" w:customStyle="1" w:styleId="af">
    <w:name w:val="Основной текст_"/>
    <w:basedOn w:val="a0"/>
    <w:link w:val="6"/>
    <w:rsid w:val="00C92197"/>
    <w:rPr>
      <w:rFonts w:ascii="Times New Roman" w:eastAsia="Times New Roman" w:hAnsi="Times New Roman" w:cs="Times New Roman"/>
      <w:spacing w:val="5"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"/>
    <w:rsid w:val="00C92197"/>
    <w:pPr>
      <w:widowControl w:val="0"/>
      <w:shd w:val="clear" w:color="auto" w:fill="FFFFFF"/>
      <w:spacing w:line="0" w:lineRule="atLeast"/>
      <w:ind w:hanging="300"/>
    </w:pPr>
    <w:rPr>
      <w:rFonts w:eastAsia="Times New Roman"/>
      <w:spacing w:val="5"/>
      <w:sz w:val="14"/>
      <w:szCs w:val="14"/>
    </w:rPr>
  </w:style>
  <w:style w:type="character" w:customStyle="1" w:styleId="0pt">
    <w:name w:val="Основной текст + Курсив;Интервал 0 pt"/>
    <w:basedOn w:val="af"/>
    <w:rsid w:val="00C9219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"/>
    <w:rsid w:val="00C92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f"/>
    <w:rsid w:val="00C92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f0">
    <w:name w:val="List Paragraph"/>
    <w:basedOn w:val="a"/>
    <w:uiPriority w:val="34"/>
    <w:qFormat/>
    <w:rsid w:val="00C921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qFormat/>
    <w:rsid w:val="00C92197"/>
    <w:pPr>
      <w:keepNext/>
      <w:tabs>
        <w:tab w:val="left" w:pos="1080"/>
      </w:tabs>
      <w:spacing w:before="240"/>
      <w:ind w:left="900"/>
      <w:jc w:val="center"/>
      <w:outlineLvl w:val="2"/>
    </w:pPr>
    <w:rPr>
      <w:rFonts w:eastAsia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691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239C2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239C2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B239C2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B239C2"/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styleId="a5">
    <w:name w:val="footnote reference"/>
    <w:unhideWhenUsed/>
    <w:rsid w:val="00B239C2"/>
    <w:rPr>
      <w:vertAlign w:val="superscript"/>
    </w:rPr>
  </w:style>
  <w:style w:type="paragraph" w:styleId="a6">
    <w:name w:val="Body Text"/>
    <w:basedOn w:val="a"/>
    <w:link w:val="a7"/>
    <w:uiPriority w:val="99"/>
    <w:unhideWhenUsed/>
    <w:rsid w:val="005C76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C7691"/>
    <w:rPr>
      <w:rFonts w:ascii="Times New Roman" w:eastAsia="Calibri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5C76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C7691"/>
    <w:rPr>
      <w:rFonts w:ascii="Times New Roman" w:eastAsia="Calibri" w:hAnsi="Times New Roman" w:cs="Times New Roman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C7691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921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92197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92197"/>
    <w:rPr>
      <w:sz w:val="16"/>
      <w:szCs w:val="16"/>
    </w:rPr>
  </w:style>
  <w:style w:type="table" w:styleId="a8">
    <w:name w:val="Table Grid"/>
    <w:basedOn w:val="a1"/>
    <w:uiPriority w:val="59"/>
    <w:rsid w:val="00C921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92197"/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219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921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</w:rPr>
  </w:style>
  <w:style w:type="character" w:customStyle="1" w:styleId="ac">
    <w:name w:val="Верхний колонтитул Знак"/>
    <w:basedOn w:val="a0"/>
    <w:link w:val="ab"/>
    <w:uiPriority w:val="99"/>
    <w:rsid w:val="00C92197"/>
  </w:style>
  <w:style w:type="paragraph" w:styleId="ad">
    <w:name w:val="footer"/>
    <w:basedOn w:val="a"/>
    <w:link w:val="ae"/>
    <w:uiPriority w:val="99"/>
    <w:unhideWhenUsed/>
    <w:rsid w:val="00C921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</w:rPr>
  </w:style>
  <w:style w:type="character" w:customStyle="1" w:styleId="ae">
    <w:name w:val="Нижний колонтитул Знак"/>
    <w:basedOn w:val="a0"/>
    <w:link w:val="ad"/>
    <w:uiPriority w:val="99"/>
    <w:rsid w:val="00C92197"/>
  </w:style>
  <w:style w:type="character" w:customStyle="1" w:styleId="af">
    <w:name w:val="Основной текст_"/>
    <w:basedOn w:val="a0"/>
    <w:link w:val="6"/>
    <w:rsid w:val="00C92197"/>
    <w:rPr>
      <w:rFonts w:ascii="Times New Roman" w:eastAsia="Times New Roman" w:hAnsi="Times New Roman" w:cs="Times New Roman"/>
      <w:spacing w:val="5"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"/>
    <w:rsid w:val="00C92197"/>
    <w:pPr>
      <w:widowControl w:val="0"/>
      <w:shd w:val="clear" w:color="auto" w:fill="FFFFFF"/>
      <w:spacing w:line="0" w:lineRule="atLeast"/>
      <w:ind w:hanging="300"/>
    </w:pPr>
    <w:rPr>
      <w:rFonts w:eastAsia="Times New Roman"/>
      <w:spacing w:val="5"/>
      <w:sz w:val="14"/>
      <w:szCs w:val="14"/>
    </w:rPr>
  </w:style>
  <w:style w:type="character" w:customStyle="1" w:styleId="0pt">
    <w:name w:val="Основной текст + Курсив;Интервал 0 pt"/>
    <w:basedOn w:val="af"/>
    <w:rsid w:val="00C9219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"/>
    <w:rsid w:val="00C92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f"/>
    <w:rsid w:val="00C92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f0">
    <w:name w:val="List Paragraph"/>
    <w:basedOn w:val="a"/>
    <w:uiPriority w:val="34"/>
    <w:qFormat/>
    <w:rsid w:val="00C921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0E3D6-8FF4-4B98-A91E-51844CEF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2015-12-14T11:44:00Z</cp:lastPrinted>
  <dcterms:created xsi:type="dcterms:W3CDTF">2016-04-01T07:44:00Z</dcterms:created>
  <dcterms:modified xsi:type="dcterms:W3CDTF">2016-04-01T07:44:00Z</dcterms:modified>
</cp:coreProperties>
</file>